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3ECA" w:rsidRPr="00F67A93" w:rsidRDefault="003B3ECA" w:rsidP="003B3ECA">
      <w:pPr>
        <w:widowControl/>
        <w:spacing w:line="360" w:lineRule="auto"/>
        <w:rPr>
          <w:rFonts w:ascii="仿宋" w:eastAsia="仿宋" w:hAnsi="仿宋" w:hint="eastAsia"/>
          <w:sz w:val="32"/>
          <w:szCs w:val="32"/>
        </w:rPr>
      </w:pPr>
      <w:r w:rsidRPr="00F67A93">
        <w:rPr>
          <w:rFonts w:ascii="仿宋" w:eastAsia="仿宋" w:hAnsi="仿宋" w:hint="eastAsia"/>
          <w:sz w:val="32"/>
          <w:szCs w:val="32"/>
        </w:rPr>
        <w:t>附件12</w:t>
      </w:r>
    </w:p>
    <w:p w:rsidR="003B3ECA" w:rsidRPr="00443823" w:rsidRDefault="003B3ECA" w:rsidP="003B3ECA">
      <w:pPr>
        <w:jc w:val="center"/>
        <w:rPr>
          <w:rFonts w:ascii="方正小标宋简体" w:eastAsia="方正小标宋简体" w:hAnsi="华文中宋" w:hint="eastAsia"/>
          <w:sz w:val="44"/>
          <w:szCs w:val="44"/>
        </w:rPr>
      </w:pPr>
      <w:r w:rsidRPr="00443823">
        <w:rPr>
          <w:rFonts w:ascii="方正小标宋简体" w:eastAsia="方正小标宋简体" w:hAnsi="华文中宋" w:hint="eastAsia"/>
          <w:sz w:val="44"/>
          <w:szCs w:val="44"/>
        </w:rPr>
        <w:t>浙江中医药大学</w:t>
      </w:r>
    </w:p>
    <w:p w:rsidR="003B3ECA" w:rsidRPr="00443823" w:rsidRDefault="003B3ECA" w:rsidP="003B3ECA">
      <w:pPr>
        <w:jc w:val="center"/>
        <w:rPr>
          <w:rFonts w:ascii="方正小标宋简体" w:eastAsia="方正小标宋简体" w:hAnsi="华文中宋" w:hint="eastAsia"/>
          <w:sz w:val="44"/>
          <w:szCs w:val="44"/>
        </w:rPr>
      </w:pPr>
      <w:r w:rsidRPr="00443823">
        <w:rPr>
          <w:rFonts w:ascii="方正小标宋简体" w:eastAsia="方正小标宋简体" w:hAnsi="华文中宋" w:hint="eastAsia"/>
          <w:sz w:val="44"/>
          <w:szCs w:val="44"/>
        </w:rPr>
        <w:t>第</w:t>
      </w:r>
      <w:r>
        <w:rPr>
          <w:rFonts w:ascii="方正小标宋简体" w:eastAsia="方正小标宋简体" w:hAnsi="华文中宋" w:hint="eastAsia"/>
          <w:sz w:val="44"/>
          <w:szCs w:val="44"/>
        </w:rPr>
        <w:t>五</w:t>
      </w:r>
      <w:r w:rsidRPr="00443823">
        <w:rPr>
          <w:rFonts w:ascii="方正小标宋简体" w:eastAsia="方正小标宋简体" w:hAnsi="华文中宋" w:hint="eastAsia"/>
          <w:sz w:val="44"/>
          <w:szCs w:val="44"/>
        </w:rPr>
        <w:t>届统计调查方案设计竞赛办法</w:t>
      </w:r>
    </w:p>
    <w:p w:rsidR="003B3ECA" w:rsidRPr="00685FA7" w:rsidRDefault="003B3ECA" w:rsidP="003B3ECA">
      <w:pPr>
        <w:widowControl/>
        <w:spacing w:line="360" w:lineRule="auto"/>
        <w:jc w:val="left"/>
        <w:rPr>
          <w:rFonts w:ascii="黑体" w:eastAsia="黑体" w:hAnsi="宋体" w:cs="宋体" w:hint="eastAsia"/>
          <w:color w:val="FF0000"/>
          <w:kern w:val="0"/>
          <w:sz w:val="32"/>
          <w:szCs w:val="32"/>
        </w:rPr>
      </w:pPr>
    </w:p>
    <w:p w:rsidR="003B3ECA" w:rsidRPr="00C770D4" w:rsidRDefault="003B3ECA" w:rsidP="003B3ECA">
      <w:pPr>
        <w:widowControl/>
        <w:spacing w:line="360" w:lineRule="auto"/>
        <w:jc w:val="left"/>
        <w:rPr>
          <w:rFonts w:ascii="黑体" w:eastAsia="黑体" w:hAnsi="宋体" w:cs="宋体"/>
          <w:kern w:val="0"/>
          <w:sz w:val="32"/>
          <w:szCs w:val="32"/>
        </w:rPr>
      </w:pPr>
      <w:r w:rsidRPr="00C770D4">
        <w:rPr>
          <w:rFonts w:ascii="黑体" w:eastAsia="黑体" w:hAnsi="宋体" w:cs="宋体" w:hint="eastAsia"/>
          <w:kern w:val="0"/>
          <w:sz w:val="32"/>
          <w:szCs w:val="32"/>
        </w:rPr>
        <w:t>一、竞赛背景</w:t>
      </w:r>
    </w:p>
    <w:p w:rsidR="003B3ECA" w:rsidRPr="009A6875" w:rsidRDefault="003B3ECA" w:rsidP="003B3ECA">
      <w:pPr>
        <w:widowControl/>
        <w:spacing w:line="360" w:lineRule="auto"/>
        <w:ind w:firstLineChars="200" w:firstLine="640"/>
        <w:jc w:val="left"/>
        <w:rPr>
          <w:rFonts w:ascii="仿宋" w:eastAsia="仿宋" w:hAnsi="仿宋" w:cs="宋体"/>
          <w:kern w:val="0"/>
          <w:sz w:val="32"/>
          <w:szCs w:val="32"/>
        </w:rPr>
      </w:pPr>
      <w:r w:rsidRPr="009A6875">
        <w:rPr>
          <w:rFonts w:ascii="仿宋" w:eastAsia="仿宋" w:hAnsi="仿宋" w:cs="宋体" w:hint="eastAsia"/>
          <w:kern w:val="0"/>
          <w:sz w:val="32"/>
          <w:szCs w:val="32"/>
        </w:rPr>
        <w:t>为进一步提升大学生调研、数据分析和处理实际问题的能力，促进学校应用型人才的培养，为社会岗位部门和高校人才培养的衔接提供一个良性平台，决定举办校第</w:t>
      </w:r>
      <w:r>
        <w:rPr>
          <w:rFonts w:ascii="仿宋" w:eastAsia="仿宋" w:hAnsi="仿宋" w:cs="宋体" w:hint="eastAsia"/>
          <w:kern w:val="0"/>
          <w:sz w:val="32"/>
          <w:szCs w:val="32"/>
        </w:rPr>
        <w:t>五</w:t>
      </w:r>
      <w:r w:rsidRPr="009A6875">
        <w:rPr>
          <w:rFonts w:ascii="仿宋" w:eastAsia="仿宋" w:hAnsi="仿宋" w:cs="宋体" w:hint="eastAsia"/>
          <w:kern w:val="0"/>
          <w:sz w:val="32"/>
          <w:szCs w:val="32"/>
        </w:rPr>
        <w:t>届统计调查方案设计大赛。</w:t>
      </w:r>
    </w:p>
    <w:p w:rsidR="003B3ECA" w:rsidRPr="00C770D4" w:rsidRDefault="003B3ECA" w:rsidP="003B3ECA">
      <w:pPr>
        <w:widowControl/>
        <w:spacing w:line="360" w:lineRule="auto"/>
        <w:jc w:val="left"/>
        <w:rPr>
          <w:rFonts w:ascii="黑体" w:eastAsia="黑体" w:hAnsi="宋体" w:cs="宋体"/>
          <w:kern w:val="0"/>
          <w:sz w:val="32"/>
          <w:szCs w:val="32"/>
        </w:rPr>
      </w:pPr>
      <w:r w:rsidRPr="00C770D4">
        <w:rPr>
          <w:rFonts w:ascii="黑体" w:eastAsia="黑体" w:hAnsi="宋体" w:cs="宋体" w:hint="eastAsia"/>
          <w:kern w:val="0"/>
          <w:sz w:val="32"/>
          <w:szCs w:val="32"/>
        </w:rPr>
        <w:t>二、竞赛组织机构</w:t>
      </w:r>
    </w:p>
    <w:p w:rsidR="003B3ECA" w:rsidRPr="009A6875" w:rsidRDefault="003B3ECA" w:rsidP="003B3ECA">
      <w:pPr>
        <w:widowControl/>
        <w:spacing w:line="360" w:lineRule="auto"/>
        <w:ind w:firstLineChars="200" w:firstLine="640"/>
        <w:jc w:val="left"/>
        <w:rPr>
          <w:rFonts w:ascii="仿宋" w:eastAsia="仿宋" w:hAnsi="仿宋" w:cs="宋体"/>
          <w:kern w:val="0"/>
          <w:sz w:val="32"/>
          <w:szCs w:val="32"/>
        </w:rPr>
      </w:pPr>
      <w:r w:rsidRPr="009A6875">
        <w:rPr>
          <w:rFonts w:ascii="仿宋" w:eastAsia="仿宋" w:hAnsi="仿宋" w:cs="宋体" w:hint="eastAsia"/>
          <w:kern w:val="0"/>
          <w:sz w:val="32"/>
          <w:szCs w:val="32"/>
        </w:rPr>
        <w:t>主办单位：浙江中医药大学学科竞赛组委会。</w:t>
      </w:r>
    </w:p>
    <w:p w:rsidR="003B3ECA" w:rsidRPr="009A6875" w:rsidRDefault="003B3ECA" w:rsidP="003B3ECA">
      <w:pPr>
        <w:widowControl/>
        <w:spacing w:line="360" w:lineRule="auto"/>
        <w:ind w:firstLineChars="200" w:firstLine="640"/>
        <w:jc w:val="left"/>
        <w:rPr>
          <w:rFonts w:ascii="仿宋" w:eastAsia="仿宋" w:hAnsi="仿宋" w:cs="宋体"/>
          <w:kern w:val="0"/>
          <w:sz w:val="32"/>
          <w:szCs w:val="32"/>
        </w:rPr>
      </w:pPr>
      <w:r w:rsidRPr="009A6875">
        <w:rPr>
          <w:rFonts w:ascii="仿宋" w:eastAsia="仿宋" w:hAnsi="仿宋" w:cs="宋体" w:hint="eastAsia"/>
          <w:kern w:val="0"/>
          <w:sz w:val="32"/>
          <w:szCs w:val="32"/>
        </w:rPr>
        <w:t>承办单位：浙江中医药大学统计调查竞赛基地（人文社会科学学院）。</w:t>
      </w:r>
    </w:p>
    <w:p w:rsidR="003B3ECA" w:rsidRPr="00C770D4" w:rsidRDefault="003B3ECA" w:rsidP="003B3ECA">
      <w:pPr>
        <w:widowControl/>
        <w:spacing w:line="360" w:lineRule="auto"/>
        <w:jc w:val="left"/>
        <w:rPr>
          <w:rFonts w:ascii="黑体" w:eastAsia="黑体" w:hAnsi="宋体" w:cs="宋体"/>
          <w:kern w:val="0"/>
          <w:sz w:val="32"/>
          <w:szCs w:val="32"/>
        </w:rPr>
      </w:pPr>
      <w:r w:rsidRPr="00C770D4">
        <w:rPr>
          <w:rFonts w:ascii="黑体" w:eastAsia="黑体" w:hAnsi="宋体" w:cs="宋体" w:hint="eastAsia"/>
          <w:kern w:val="0"/>
          <w:sz w:val="32"/>
          <w:szCs w:val="32"/>
        </w:rPr>
        <w:t>三、参赛对象</w:t>
      </w:r>
    </w:p>
    <w:p w:rsidR="003B3ECA" w:rsidRPr="009A6875" w:rsidRDefault="003B3ECA" w:rsidP="003B3ECA">
      <w:pPr>
        <w:widowControl/>
        <w:spacing w:line="360" w:lineRule="auto"/>
        <w:ind w:firstLineChars="200" w:firstLine="640"/>
        <w:jc w:val="left"/>
        <w:rPr>
          <w:rFonts w:ascii="仿宋" w:eastAsia="仿宋" w:hAnsi="仿宋" w:cs="宋体"/>
          <w:kern w:val="0"/>
          <w:sz w:val="32"/>
          <w:szCs w:val="32"/>
        </w:rPr>
      </w:pPr>
      <w:r w:rsidRPr="009A6875">
        <w:rPr>
          <w:rFonts w:ascii="仿宋" w:eastAsia="仿宋" w:hAnsi="仿宋" w:cs="宋体" w:hint="eastAsia"/>
          <w:kern w:val="0"/>
          <w:sz w:val="32"/>
          <w:szCs w:val="32"/>
        </w:rPr>
        <w:t>全日制在校本科生。每支参赛队由1—2名指导老师和不超过5名学生组成。每位学生只能参与1件作品。每支参赛队伍可以聘请一名教师担任指导教师。每位指导教师最多可以指导2支参赛队。学生以组队形式参赛，每支队伍由不多于5名学生组成，以小组为单位提交作品，顺序第一者为组长，学生可跨年级、跨学院、跨专业自由组队。</w:t>
      </w:r>
    </w:p>
    <w:p w:rsidR="003B3ECA" w:rsidRPr="00C770D4" w:rsidRDefault="003B3ECA" w:rsidP="003B3ECA">
      <w:pPr>
        <w:widowControl/>
        <w:spacing w:line="360" w:lineRule="auto"/>
        <w:jc w:val="left"/>
        <w:rPr>
          <w:rFonts w:ascii="黑体" w:eastAsia="黑体" w:hAnsi="宋体" w:cs="宋体"/>
          <w:kern w:val="0"/>
          <w:sz w:val="32"/>
          <w:szCs w:val="32"/>
        </w:rPr>
      </w:pPr>
      <w:r w:rsidRPr="00C770D4">
        <w:rPr>
          <w:rFonts w:ascii="黑体" w:eastAsia="黑体" w:hAnsi="宋体" w:cs="宋体" w:hint="eastAsia"/>
          <w:kern w:val="0"/>
          <w:sz w:val="32"/>
          <w:szCs w:val="32"/>
        </w:rPr>
        <w:t>四、报名要求</w:t>
      </w:r>
    </w:p>
    <w:p w:rsidR="003B3ECA" w:rsidRPr="009A6875" w:rsidRDefault="003B3ECA" w:rsidP="003B3ECA">
      <w:pPr>
        <w:widowControl/>
        <w:spacing w:line="360" w:lineRule="auto"/>
        <w:ind w:firstLineChars="260" w:firstLine="832"/>
        <w:jc w:val="left"/>
        <w:rPr>
          <w:rFonts w:ascii="仿宋" w:eastAsia="仿宋" w:hAnsi="仿宋" w:cs="宋体"/>
          <w:kern w:val="0"/>
          <w:sz w:val="32"/>
          <w:szCs w:val="32"/>
        </w:rPr>
      </w:pPr>
      <w:r w:rsidRPr="009A6875">
        <w:rPr>
          <w:rFonts w:ascii="仿宋" w:eastAsia="仿宋" w:hAnsi="仿宋" w:cs="宋体" w:hint="eastAsia"/>
          <w:kern w:val="0"/>
          <w:sz w:val="32"/>
          <w:szCs w:val="32"/>
        </w:rPr>
        <w:lastRenderedPageBreak/>
        <w:t>201</w:t>
      </w:r>
      <w:r>
        <w:rPr>
          <w:rFonts w:ascii="仿宋" w:eastAsia="仿宋" w:hAnsi="仿宋" w:cs="宋体" w:hint="eastAsia"/>
          <w:kern w:val="0"/>
          <w:sz w:val="32"/>
          <w:szCs w:val="32"/>
        </w:rPr>
        <w:t>7</w:t>
      </w:r>
      <w:r w:rsidRPr="009A6875">
        <w:rPr>
          <w:rFonts w:ascii="仿宋" w:eastAsia="仿宋" w:hAnsi="仿宋" w:cs="宋体" w:hint="eastAsia"/>
          <w:kern w:val="0"/>
          <w:sz w:val="32"/>
          <w:szCs w:val="32"/>
        </w:rPr>
        <w:t>年4月1日至201</w:t>
      </w:r>
      <w:r>
        <w:rPr>
          <w:rFonts w:ascii="仿宋" w:eastAsia="仿宋" w:hAnsi="仿宋" w:cs="宋体" w:hint="eastAsia"/>
          <w:kern w:val="0"/>
          <w:sz w:val="32"/>
          <w:szCs w:val="32"/>
        </w:rPr>
        <w:t>7</w:t>
      </w:r>
      <w:r w:rsidRPr="009A6875">
        <w:rPr>
          <w:rFonts w:ascii="仿宋" w:eastAsia="仿宋" w:hAnsi="仿宋" w:cs="宋体" w:hint="eastAsia"/>
          <w:kern w:val="0"/>
          <w:sz w:val="32"/>
          <w:szCs w:val="32"/>
        </w:rPr>
        <w:t>年4月20日报名（可适当拖延）。以不超过5人为1个队，网上报名，将报名信息表</w:t>
      </w:r>
      <w:r>
        <w:rPr>
          <w:rFonts w:ascii="仿宋" w:eastAsia="仿宋" w:hAnsi="仿宋" w:cs="宋体"/>
          <w:kern w:val="0"/>
          <w:sz w:val="32"/>
          <w:szCs w:val="32"/>
        </w:rPr>
        <w:fldChar w:fldCharType="begin"/>
      </w:r>
      <w:r>
        <w:rPr>
          <w:rFonts w:ascii="仿宋" w:eastAsia="仿宋" w:hAnsi="仿宋" w:cs="宋体"/>
          <w:kern w:val="0"/>
          <w:sz w:val="32"/>
          <w:szCs w:val="32"/>
        </w:rPr>
        <w:instrText xml:space="preserve"> HYPERLINK "mailto:</w:instrText>
      </w:r>
      <w:r w:rsidRPr="00896DB5">
        <w:rPr>
          <w:rFonts w:ascii="仿宋" w:eastAsia="仿宋" w:hAnsi="仿宋" w:cs="宋体" w:hint="eastAsia"/>
          <w:kern w:val="0"/>
          <w:sz w:val="32"/>
          <w:szCs w:val="32"/>
        </w:rPr>
        <w:instrText>发到邮箱xtjds</w:instrText>
      </w:r>
      <w:r>
        <w:rPr>
          <w:rFonts w:ascii="仿宋" w:eastAsia="仿宋" w:hAnsi="仿宋" w:cs="宋体" w:hint="eastAsia"/>
          <w:kern w:val="0"/>
          <w:sz w:val="32"/>
          <w:szCs w:val="32"/>
        </w:rPr>
        <w:instrText>5</w:instrText>
      </w:r>
      <w:r w:rsidRPr="00896DB5">
        <w:rPr>
          <w:rFonts w:ascii="仿宋" w:eastAsia="仿宋" w:hAnsi="仿宋" w:cs="宋体" w:hint="eastAsia"/>
          <w:kern w:val="0"/>
          <w:sz w:val="32"/>
          <w:szCs w:val="32"/>
        </w:rPr>
        <w:instrText>@163.com</w:instrText>
      </w:r>
      <w:r>
        <w:rPr>
          <w:rFonts w:ascii="仿宋" w:eastAsia="仿宋" w:hAnsi="仿宋" w:cs="宋体"/>
          <w:kern w:val="0"/>
          <w:sz w:val="32"/>
          <w:szCs w:val="32"/>
        </w:rPr>
        <w:instrText xml:space="preserve">" </w:instrText>
      </w:r>
      <w:r>
        <w:rPr>
          <w:rFonts w:ascii="仿宋" w:eastAsia="仿宋" w:hAnsi="仿宋" w:cs="宋体"/>
          <w:kern w:val="0"/>
          <w:sz w:val="32"/>
          <w:szCs w:val="32"/>
        </w:rPr>
        <w:fldChar w:fldCharType="separate"/>
      </w:r>
      <w:r w:rsidRPr="00AF25A0">
        <w:rPr>
          <w:rStyle w:val="a3"/>
          <w:rFonts w:ascii="仿宋" w:eastAsia="仿宋" w:hAnsi="仿宋" w:cs="宋体" w:hint="eastAsia"/>
          <w:kern w:val="0"/>
          <w:sz w:val="32"/>
          <w:szCs w:val="32"/>
        </w:rPr>
        <w:t>发到邮箱xtjds5@163.com</w:t>
      </w:r>
      <w:r>
        <w:rPr>
          <w:rFonts w:ascii="仿宋" w:eastAsia="仿宋" w:hAnsi="仿宋" w:cs="宋体"/>
          <w:kern w:val="0"/>
          <w:sz w:val="32"/>
          <w:szCs w:val="32"/>
        </w:rPr>
        <w:fldChar w:fldCharType="end"/>
      </w:r>
      <w:r w:rsidRPr="009A6875">
        <w:rPr>
          <w:rFonts w:ascii="仿宋" w:eastAsia="仿宋" w:hAnsi="仿宋" w:cs="宋体" w:hint="eastAsia"/>
          <w:kern w:val="0"/>
          <w:sz w:val="32"/>
          <w:szCs w:val="32"/>
        </w:rPr>
        <w:t>。</w:t>
      </w:r>
    </w:p>
    <w:p w:rsidR="003B3ECA" w:rsidRPr="009A6875" w:rsidRDefault="003B3ECA" w:rsidP="003B3ECA">
      <w:pPr>
        <w:widowControl/>
        <w:spacing w:line="360" w:lineRule="auto"/>
        <w:ind w:firstLineChars="200" w:firstLine="640"/>
        <w:jc w:val="left"/>
        <w:rPr>
          <w:rFonts w:ascii="仿宋" w:eastAsia="仿宋" w:hAnsi="仿宋" w:cs="宋体"/>
          <w:kern w:val="0"/>
          <w:sz w:val="32"/>
          <w:szCs w:val="32"/>
        </w:rPr>
      </w:pPr>
      <w:r w:rsidRPr="009A6875">
        <w:rPr>
          <w:rFonts w:ascii="仿宋" w:eastAsia="仿宋" w:hAnsi="仿宋" w:cs="宋体" w:hint="eastAsia"/>
          <w:kern w:val="0"/>
          <w:sz w:val="32"/>
          <w:szCs w:val="32"/>
        </w:rPr>
        <w:t>201</w:t>
      </w:r>
      <w:r>
        <w:rPr>
          <w:rFonts w:ascii="仿宋" w:eastAsia="仿宋" w:hAnsi="仿宋" w:cs="宋体" w:hint="eastAsia"/>
          <w:kern w:val="0"/>
          <w:sz w:val="32"/>
          <w:szCs w:val="32"/>
        </w:rPr>
        <w:t>7</w:t>
      </w:r>
      <w:r w:rsidRPr="009A6875">
        <w:rPr>
          <w:rFonts w:ascii="仿宋" w:eastAsia="仿宋" w:hAnsi="仿宋" w:cs="宋体" w:hint="eastAsia"/>
          <w:kern w:val="0"/>
          <w:sz w:val="32"/>
          <w:szCs w:val="32"/>
        </w:rPr>
        <w:t>年4月10日至201</w:t>
      </w:r>
      <w:r>
        <w:rPr>
          <w:rFonts w:ascii="仿宋" w:eastAsia="仿宋" w:hAnsi="仿宋" w:cs="宋体" w:hint="eastAsia"/>
          <w:kern w:val="0"/>
          <w:sz w:val="32"/>
          <w:szCs w:val="32"/>
        </w:rPr>
        <w:t>7</w:t>
      </w:r>
      <w:r w:rsidRPr="009A6875">
        <w:rPr>
          <w:rFonts w:ascii="仿宋" w:eastAsia="仿宋" w:hAnsi="仿宋" w:cs="宋体" w:hint="eastAsia"/>
          <w:kern w:val="0"/>
          <w:sz w:val="32"/>
          <w:szCs w:val="32"/>
        </w:rPr>
        <w:t>年5月10日提交参赛作品。</w:t>
      </w:r>
    </w:p>
    <w:p w:rsidR="003B3ECA" w:rsidRPr="009A6875" w:rsidRDefault="003B3ECA" w:rsidP="003B3ECA">
      <w:pPr>
        <w:widowControl/>
        <w:spacing w:line="360" w:lineRule="auto"/>
        <w:ind w:firstLineChars="200" w:firstLine="640"/>
        <w:jc w:val="left"/>
        <w:rPr>
          <w:rFonts w:ascii="仿宋" w:eastAsia="仿宋" w:hAnsi="仿宋" w:cs="宋体"/>
          <w:kern w:val="0"/>
          <w:sz w:val="32"/>
          <w:szCs w:val="32"/>
        </w:rPr>
      </w:pPr>
      <w:r w:rsidRPr="009A6875">
        <w:rPr>
          <w:rFonts w:ascii="仿宋" w:eastAsia="仿宋" w:hAnsi="仿宋" w:cs="宋体" w:hint="eastAsia"/>
          <w:kern w:val="0"/>
          <w:sz w:val="32"/>
          <w:szCs w:val="32"/>
        </w:rPr>
        <w:t>需要进一步了解详情或相关培训指导可加入“浙中大统计赛讨论群 372826804”或联系竞赛基地。</w:t>
      </w:r>
    </w:p>
    <w:p w:rsidR="003B3ECA" w:rsidRPr="00C770D4" w:rsidRDefault="003B3ECA" w:rsidP="003B3ECA">
      <w:pPr>
        <w:widowControl/>
        <w:spacing w:line="360" w:lineRule="auto"/>
        <w:ind w:firstLine="480"/>
        <w:jc w:val="left"/>
        <w:rPr>
          <w:rFonts w:ascii="黑体" w:eastAsia="黑体" w:hAnsi="宋体" w:cs="宋体"/>
          <w:kern w:val="0"/>
          <w:sz w:val="32"/>
          <w:szCs w:val="32"/>
        </w:rPr>
      </w:pPr>
      <w:r w:rsidRPr="00C770D4">
        <w:rPr>
          <w:rFonts w:ascii="黑体" w:eastAsia="黑体" w:hAnsi="宋体" w:cs="宋体" w:hint="eastAsia"/>
          <w:kern w:val="0"/>
          <w:sz w:val="32"/>
          <w:szCs w:val="32"/>
        </w:rPr>
        <w:t>五、作品要求</w:t>
      </w:r>
    </w:p>
    <w:p w:rsidR="003B3ECA" w:rsidRPr="009A6875" w:rsidRDefault="003B3ECA" w:rsidP="003B3ECA">
      <w:pPr>
        <w:widowControl/>
        <w:spacing w:line="360" w:lineRule="auto"/>
        <w:ind w:firstLine="480"/>
        <w:rPr>
          <w:rFonts w:ascii="仿宋" w:eastAsia="仿宋" w:hAnsi="仿宋" w:cs="宋体"/>
          <w:kern w:val="0"/>
          <w:sz w:val="32"/>
          <w:szCs w:val="32"/>
        </w:rPr>
      </w:pPr>
      <w:r w:rsidRPr="00C770D4">
        <w:rPr>
          <w:rFonts w:ascii="仿宋_GB2312" w:eastAsia="仿宋_GB2312" w:hAnsi="宋体" w:cs="宋体" w:hint="eastAsia"/>
          <w:kern w:val="0"/>
          <w:sz w:val="32"/>
          <w:szCs w:val="32"/>
        </w:rPr>
        <w:t> </w:t>
      </w:r>
      <w:r w:rsidRPr="009A6875">
        <w:rPr>
          <w:rFonts w:ascii="仿宋" w:eastAsia="仿宋" w:hAnsi="仿宋" w:cs="宋体" w:hint="eastAsia"/>
          <w:kern w:val="0"/>
          <w:sz w:val="32"/>
          <w:szCs w:val="32"/>
        </w:rPr>
        <w:t>竞赛采用自选命题方式，为了选拔出优秀作品参加“浙江省高校统计调查方案设计大赛”。</w:t>
      </w:r>
      <w:proofErr w:type="gramStart"/>
      <w:r w:rsidRPr="009A6875">
        <w:rPr>
          <w:rFonts w:ascii="仿宋" w:eastAsia="仿宋" w:hAnsi="仿宋" w:cs="宋体" w:hint="eastAsia"/>
          <w:kern w:val="0"/>
          <w:sz w:val="32"/>
          <w:szCs w:val="32"/>
        </w:rPr>
        <w:t>校赛分</w:t>
      </w:r>
      <w:proofErr w:type="gramEnd"/>
      <w:r w:rsidRPr="009A6875">
        <w:rPr>
          <w:rFonts w:ascii="仿宋" w:eastAsia="仿宋" w:hAnsi="仿宋" w:cs="宋体" w:hint="eastAsia"/>
          <w:kern w:val="0"/>
          <w:sz w:val="32"/>
          <w:szCs w:val="32"/>
        </w:rPr>
        <w:t>初赛和复赛两个阶段。</w:t>
      </w:r>
      <w:proofErr w:type="gramStart"/>
      <w:r w:rsidRPr="009A6875">
        <w:rPr>
          <w:rFonts w:ascii="仿宋" w:eastAsia="仿宋" w:hAnsi="仿宋" w:cs="宋体" w:hint="eastAsia"/>
          <w:kern w:val="0"/>
          <w:sz w:val="32"/>
          <w:szCs w:val="32"/>
        </w:rPr>
        <w:t>初赛仅</w:t>
      </w:r>
      <w:proofErr w:type="gramEnd"/>
      <w:r w:rsidRPr="009A6875">
        <w:rPr>
          <w:rFonts w:ascii="仿宋" w:eastAsia="仿宋" w:hAnsi="仿宋" w:cs="宋体" w:hint="eastAsia"/>
          <w:kern w:val="0"/>
          <w:sz w:val="32"/>
          <w:szCs w:val="32"/>
        </w:rPr>
        <w:t>需团队完成调查方案设计和调查问卷设计，而实地调查、数据处理、调查报告撰写等是复赛环节再进一步完成。由于大赛分二本组和独立学院组，请在提交作品文件名上标明本部或滨江。</w:t>
      </w:r>
    </w:p>
    <w:p w:rsidR="003B3ECA" w:rsidRPr="009A6875" w:rsidRDefault="003B3ECA" w:rsidP="003B3ECA">
      <w:pPr>
        <w:widowControl/>
        <w:spacing w:line="360" w:lineRule="auto"/>
        <w:ind w:firstLineChars="200" w:firstLine="640"/>
        <w:jc w:val="left"/>
        <w:rPr>
          <w:rFonts w:ascii="仿宋" w:eastAsia="仿宋" w:hAnsi="仿宋" w:cs="宋体"/>
          <w:kern w:val="0"/>
          <w:sz w:val="32"/>
          <w:szCs w:val="32"/>
        </w:rPr>
      </w:pPr>
      <w:r w:rsidRPr="009A6875">
        <w:rPr>
          <w:rFonts w:ascii="仿宋" w:eastAsia="仿宋" w:hAnsi="仿宋" w:cs="宋体" w:hint="eastAsia"/>
          <w:kern w:val="0"/>
          <w:sz w:val="32"/>
          <w:szCs w:val="32"/>
        </w:rPr>
        <w:t>（1）选拔赛稿件行文结构：参照文件名为“题目关键词-本部（滨江）”的word文件(格式：“.doc”)。</w:t>
      </w:r>
    </w:p>
    <w:p w:rsidR="003B3ECA" w:rsidRPr="009A6875" w:rsidRDefault="003B3ECA" w:rsidP="003B3ECA">
      <w:pPr>
        <w:widowControl/>
        <w:spacing w:line="360" w:lineRule="auto"/>
        <w:ind w:firstLineChars="200" w:firstLine="640"/>
        <w:jc w:val="left"/>
        <w:rPr>
          <w:rFonts w:ascii="仿宋" w:eastAsia="仿宋" w:hAnsi="仿宋" w:cs="宋体"/>
          <w:kern w:val="0"/>
          <w:sz w:val="32"/>
          <w:szCs w:val="32"/>
        </w:rPr>
      </w:pPr>
      <w:r w:rsidRPr="009A6875">
        <w:rPr>
          <w:rFonts w:ascii="仿宋" w:eastAsia="仿宋" w:hAnsi="仿宋" w:cs="宋体" w:hint="eastAsia"/>
          <w:kern w:val="0"/>
          <w:sz w:val="32"/>
          <w:szCs w:val="32"/>
        </w:rPr>
        <w:t>（2）初赛稿件格式要求：文稿一律用A4、word格式（格式为“.doc”）；主标题用小二号粗体，副标题用小四号粗体，正文用小四号宋体，参考文献用五号宋体；正文的行间距为1.5倍；表格、图片注明序号；参赛人自留底稿（电子版）。</w:t>
      </w:r>
    </w:p>
    <w:p w:rsidR="003B3ECA" w:rsidRPr="009A6875" w:rsidRDefault="003B3ECA" w:rsidP="003B3ECA">
      <w:pPr>
        <w:widowControl/>
        <w:spacing w:line="360" w:lineRule="auto"/>
        <w:ind w:firstLineChars="200" w:firstLine="640"/>
        <w:jc w:val="left"/>
        <w:rPr>
          <w:rFonts w:ascii="仿宋" w:eastAsia="仿宋" w:hAnsi="仿宋" w:cs="宋体"/>
          <w:kern w:val="0"/>
          <w:sz w:val="32"/>
          <w:szCs w:val="32"/>
        </w:rPr>
      </w:pPr>
      <w:r w:rsidRPr="009A6875">
        <w:rPr>
          <w:rFonts w:ascii="仿宋" w:eastAsia="仿宋" w:hAnsi="仿宋" w:cs="宋体" w:hint="eastAsia"/>
          <w:kern w:val="0"/>
          <w:sz w:val="32"/>
          <w:szCs w:val="32"/>
        </w:rPr>
        <w:t>（3）鼓励各参赛队关注民生热点问题。具体选题可自选或参照浙江省统计调查大赛网站</w:t>
      </w:r>
      <w:r w:rsidRPr="009A6875">
        <w:rPr>
          <w:rFonts w:ascii="仿宋" w:eastAsia="仿宋" w:hAnsi="仿宋" w:cs="宋体"/>
          <w:kern w:val="0"/>
          <w:sz w:val="32"/>
          <w:szCs w:val="32"/>
        </w:rPr>
        <w:t>http://tjdcds.zjgsu.edu.cn</w:t>
      </w:r>
      <w:r w:rsidRPr="009A6875">
        <w:rPr>
          <w:rFonts w:ascii="仿宋" w:eastAsia="仿宋" w:hAnsi="仿宋" w:cs="宋体" w:hint="eastAsia"/>
          <w:kern w:val="0"/>
          <w:sz w:val="32"/>
          <w:szCs w:val="32"/>
        </w:rPr>
        <w:t>。</w:t>
      </w:r>
    </w:p>
    <w:p w:rsidR="003B3ECA" w:rsidRPr="00C770D4" w:rsidRDefault="003B3ECA" w:rsidP="003B3ECA">
      <w:pPr>
        <w:widowControl/>
        <w:spacing w:line="360" w:lineRule="auto"/>
        <w:jc w:val="left"/>
        <w:rPr>
          <w:rFonts w:ascii="黑体" w:eastAsia="黑体" w:hAnsi="宋体" w:cs="宋体"/>
          <w:b/>
          <w:kern w:val="0"/>
          <w:sz w:val="32"/>
          <w:szCs w:val="32"/>
        </w:rPr>
      </w:pPr>
      <w:r w:rsidRPr="00C770D4">
        <w:rPr>
          <w:rFonts w:ascii="黑体" w:eastAsia="黑体" w:hAnsi="宋体" w:cs="宋体" w:hint="eastAsia"/>
          <w:b/>
          <w:kern w:val="0"/>
          <w:sz w:val="32"/>
          <w:szCs w:val="32"/>
        </w:rPr>
        <w:lastRenderedPageBreak/>
        <w:t>六、竞赛时间</w:t>
      </w:r>
    </w:p>
    <w:p w:rsidR="003B3ECA" w:rsidRPr="009A6875" w:rsidRDefault="003B3ECA" w:rsidP="003B3ECA">
      <w:pPr>
        <w:widowControl/>
        <w:spacing w:line="360" w:lineRule="auto"/>
        <w:jc w:val="left"/>
        <w:rPr>
          <w:rFonts w:ascii="仿宋" w:eastAsia="仿宋" w:hAnsi="仿宋" w:cs="宋体"/>
          <w:kern w:val="0"/>
          <w:sz w:val="32"/>
          <w:szCs w:val="32"/>
        </w:rPr>
      </w:pPr>
      <w:r w:rsidRPr="00C770D4">
        <w:rPr>
          <w:rFonts w:ascii="宋体" w:eastAsia="仿宋_GB2312" w:hAnsi="宋体" w:cs="宋体" w:hint="eastAsia"/>
          <w:kern w:val="0"/>
          <w:sz w:val="32"/>
          <w:szCs w:val="32"/>
        </w:rPr>
        <w:t> </w:t>
      </w:r>
      <w:r w:rsidRPr="009A6875">
        <w:rPr>
          <w:rFonts w:ascii="仿宋" w:eastAsia="仿宋" w:hAnsi="仿宋" w:cs="宋体" w:hint="eastAsia"/>
          <w:kern w:val="0"/>
          <w:sz w:val="32"/>
          <w:szCs w:val="32"/>
        </w:rPr>
        <w:t xml:space="preserve">  201</w:t>
      </w:r>
      <w:r>
        <w:rPr>
          <w:rFonts w:ascii="仿宋" w:eastAsia="仿宋" w:hAnsi="仿宋" w:cs="宋体" w:hint="eastAsia"/>
          <w:kern w:val="0"/>
          <w:sz w:val="32"/>
          <w:szCs w:val="32"/>
        </w:rPr>
        <w:t>7</w:t>
      </w:r>
      <w:r w:rsidRPr="009A6875">
        <w:rPr>
          <w:rFonts w:ascii="仿宋" w:eastAsia="仿宋" w:hAnsi="仿宋" w:cs="宋体" w:hint="eastAsia"/>
          <w:kern w:val="0"/>
          <w:sz w:val="32"/>
          <w:szCs w:val="32"/>
        </w:rPr>
        <w:t>年5月10前完成报名与参赛作品提交。</w:t>
      </w:r>
      <w:smartTag w:uri="urn:schemas-microsoft-com:office:smarttags" w:element="chsdate">
        <w:smartTagPr>
          <w:attr w:name="Year" w:val="2013"/>
          <w:attr w:name="Month" w:val="5"/>
          <w:attr w:name="Day" w:val="30"/>
          <w:attr w:name="IsLunarDate" w:val="False"/>
          <w:attr w:name="IsROCDate" w:val="False"/>
        </w:smartTagPr>
        <w:r w:rsidRPr="009A6875">
          <w:rPr>
            <w:rFonts w:ascii="仿宋" w:eastAsia="仿宋" w:hAnsi="仿宋" w:cs="宋体" w:hint="eastAsia"/>
            <w:kern w:val="0"/>
            <w:sz w:val="32"/>
            <w:szCs w:val="32"/>
          </w:rPr>
          <w:t>5月30日</w:t>
        </w:r>
      </w:smartTag>
      <w:r w:rsidRPr="009A6875">
        <w:rPr>
          <w:rFonts w:ascii="仿宋" w:eastAsia="仿宋" w:hAnsi="仿宋" w:cs="宋体" w:hint="eastAsia"/>
          <w:kern w:val="0"/>
          <w:sz w:val="32"/>
          <w:szCs w:val="32"/>
        </w:rPr>
        <w:t>前完成初赛参赛作品的评定并公布进入复赛的名单。7月底完成复赛阶段调研工作。8月底完成复赛作品提交。9月公布进入复赛结果及参加省统计调查大赛的名单。10月底前完成省统计调查大赛人员培训及作品修改。</w:t>
      </w:r>
    </w:p>
    <w:p w:rsidR="003B3ECA" w:rsidRPr="00C770D4" w:rsidRDefault="003B3ECA" w:rsidP="003B3ECA">
      <w:pPr>
        <w:widowControl/>
        <w:spacing w:line="360" w:lineRule="auto"/>
        <w:jc w:val="left"/>
        <w:rPr>
          <w:rFonts w:ascii="黑体" w:eastAsia="黑体" w:hAnsi="宋体" w:cs="宋体"/>
          <w:kern w:val="0"/>
          <w:sz w:val="32"/>
          <w:szCs w:val="32"/>
        </w:rPr>
      </w:pPr>
      <w:r w:rsidRPr="00C770D4">
        <w:rPr>
          <w:rFonts w:ascii="黑体" w:eastAsia="黑体" w:hAnsi="宋体" w:cs="宋体" w:hint="eastAsia"/>
          <w:kern w:val="0"/>
          <w:sz w:val="32"/>
          <w:szCs w:val="32"/>
        </w:rPr>
        <w:t>七、奖项设置</w:t>
      </w:r>
    </w:p>
    <w:p w:rsidR="003B3ECA" w:rsidRPr="00F67A93" w:rsidRDefault="003B3ECA" w:rsidP="003B3ECA">
      <w:pPr>
        <w:spacing w:line="360" w:lineRule="auto"/>
        <w:ind w:firstLineChars="200" w:firstLine="640"/>
        <w:rPr>
          <w:rFonts w:ascii="仿宋" w:eastAsia="仿宋" w:hAnsi="仿宋" w:cs="宋体"/>
          <w:kern w:val="0"/>
          <w:sz w:val="32"/>
          <w:szCs w:val="32"/>
        </w:rPr>
      </w:pPr>
      <w:r w:rsidRPr="00F67A93">
        <w:rPr>
          <w:rFonts w:ascii="仿宋" w:eastAsia="仿宋" w:hAnsi="仿宋" w:cs="宋体" w:hint="eastAsia"/>
          <w:kern w:val="0"/>
          <w:sz w:val="32"/>
          <w:szCs w:val="32"/>
        </w:rPr>
        <w:t>竞赛设一、二、三等奖，其中一等奖10%，二等奖20%，三等奖30%（根据报名情况可适当增加奖项）。原则上从获奖参赛队中选拔出参赛作品参加浙江省第五届统计调查竞赛。</w:t>
      </w:r>
    </w:p>
    <w:p w:rsidR="003B3ECA" w:rsidRPr="00C770D4" w:rsidRDefault="003B3ECA" w:rsidP="003B3ECA">
      <w:pPr>
        <w:widowControl/>
        <w:spacing w:line="360" w:lineRule="auto"/>
        <w:jc w:val="left"/>
        <w:rPr>
          <w:rFonts w:ascii="黑体" w:eastAsia="黑体" w:hAnsi="宋体" w:cs="宋体"/>
          <w:kern w:val="0"/>
          <w:sz w:val="32"/>
          <w:szCs w:val="32"/>
        </w:rPr>
      </w:pPr>
      <w:r w:rsidRPr="00C770D4">
        <w:rPr>
          <w:rFonts w:ascii="黑体" w:eastAsia="黑体" w:hAnsi="宋体" w:cs="宋体" w:hint="eastAsia"/>
          <w:kern w:val="0"/>
          <w:sz w:val="32"/>
          <w:szCs w:val="32"/>
        </w:rPr>
        <w:t>八、联系方式</w:t>
      </w:r>
    </w:p>
    <w:p w:rsidR="003B3ECA" w:rsidRPr="00F67A93" w:rsidRDefault="003B3ECA" w:rsidP="003B3ECA">
      <w:pPr>
        <w:spacing w:line="360" w:lineRule="auto"/>
        <w:ind w:firstLineChars="200" w:firstLine="640"/>
        <w:rPr>
          <w:rFonts w:ascii="仿宋" w:eastAsia="仿宋" w:hAnsi="仿宋" w:cs="宋体"/>
          <w:kern w:val="0"/>
          <w:sz w:val="32"/>
          <w:szCs w:val="32"/>
        </w:rPr>
      </w:pPr>
      <w:r w:rsidRPr="00F67A93">
        <w:rPr>
          <w:rFonts w:ascii="仿宋" w:eastAsia="仿宋" w:hAnsi="仿宋" w:cs="宋体" w:hint="eastAsia"/>
          <w:kern w:val="0"/>
          <w:sz w:val="32"/>
          <w:szCs w:val="32"/>
        </w:rPr>
        <w:t>联系人：陈雅婷</w:t>
      </w:r>
    </w:p>
    <w:p w:rsidR="003B3ECA" w:rsidRPr="00F67A93" w:rsidRDefault="003B3ECA" w:rsidP="003B3ECA">
      <w:pPr>
        <w:spacing w:line="360" w:lineRule="auto"/>
        <w:ind w:firstLineChars="200" w:firstLine="640"/>
        <w:rPr>
          <w:rFonts w:ascii="仿宋" w:eastAsia="仿宋" w:hAnsi="仿宋" w:cs="宋体"/>
          <w:kern w:val="0"/>
          <w:sz w:val="32"/>
          <w:szCs w:val="32"/>
        </w:rPr>
      </w:pPr>
      <w:r w:rsidRPr="00F67A93">
        <w:rPr>
          <w:rFonts w:ascii="仿宋" w:eastAsia="仿宋" w:hAnsi="仿宋" w:cs="宋体" w:hint="eastAsia"/>
          <w:kern w:val="0"/>
          <w:sz w:val="32"/>
          <w:szCs w:val="32"/>
        </w:rPr>
        <w:t>联系电话：86613646</w:t>
      </w:r>
    </w:p>
    <w:p w:rsidR="003B3ECA" w:rsidRPr="00F67A93" w:rsidRDefault="003B3ECA" w:rsidP="003B3ECA">
      <w:pPr>
        <w:spacing w:line="360" w:lineRule="auto"/>
        <w:ind w:firstLineChars="200" w:firstLine="640"/>
        <w:rPr>
          <w:rFonts w:ascii="仿宋" w:eastAsia="仿宋" w:hAnsi="仿宋" w:cs="宋体"/>
          <w:kern w:val="0"/>
          <w:sz w:val="32"/>
          <w:szCs w:val="32"/>
        </w:rPr>
      </w:pPr>
      <w:r w:rsidRPr="00F67A93">
        <w:rPr>
          <w:rFonts w:ascii="仿宋" w:eastAsia="仿宋" w:hAnsi="仿宋" w:cs="宋体" w:hint="eastAsia"/>
          <w:kern w:val="0"/>
          <w:sz w:val="32"/>
          <w:szCs w:val="32"/>
        </w:rPr>
        <w:t>地址：富春校区</w:t>
      </w:r>
      <w:proofErr w:type="gramStart"/>
      <w:r w:rsidRPr="00F67A93">
        <w:rPr>
          <w:rFonts w:ascii="仿宋" w:eastAsia="仿宋" w:hAnsi="仿宋" w:cs="宋体" w:hint="eastAsia"/>
          <w:kern w:val="0"/>
          <w:sz w:val="32"/>
          <w:szCs w:val="32"/>
        </w:rPr>
        <w:t>人文楼</w:t>
      </w:r>
      <w:proofErr w:type="gramEnd"/>
      <w:r w:rsidRPr="00F67A93">
        <w:rPr>
          <w:rFonts w:ascii="仿宋" w:eastAsia="仿宋" w:hAnsi="仿宋" w:cs="宋体" w:hint="eastAsia"/>
          <w:kern w:val="0"/>
          <w:sz w:val="32"/>
          <w:szCs w:val="32"/>
        </w:rPr>
        <w:tab/>
        <w:t>2A109室</w:t>
      </w:r>
    </w:p>
    <w:p w:rsidR="003B3ECA" w:rsidRPr="00685FA7" w:rsidRDefault="003B3ECA" w:rsidP="003B3ECA">
      <w:pPr>
        <w:spacing w:line="360" w:lineRule="auto"/>
        <w:rPr>
          <w:rFonts w:ascii="黑体" w:eastAsia="黑体" w:hAnsi="宋体" w:hint="eastAsia"/>
          <w:color w:val="FF0000"/>
          <w:sz w:val="32"/>
          <w:szCs w:val="32"/>
        </w:rPr>
      </w:pPr>
      <w:r w:rsidRPr="00685FA7">
        <w:rPr>
          <w:rFonts w:ascii="宋体" w:hAnsi="宋体"/>
          <w:color w:val="FF0000"/>
          <w:sz w:val="32"/>
          <w:szCs w:val="32"/>
        </w:rPr>
        <w:br w:type="page"/>
      </w:r>
      <w:r w:rsidRPr="00F67A93">
        <w:rPr>
          <w:rFonts w:ascii="仿宋" w:eastAsia="仿宋" w:hAnsi="仿宋" w:cs="宋体" w:hint="eastAsia"/>
          <w:kern w:val="0"/>
          <w:sz w:val="32"/>
          <w:szCs w:val="32"/>
        </w:rPr>
        <w:lastRenderedPageBreak/>
        <w:t>附表11</w:t>
      </w:r>
    </w:p>
    <w:p w:rsidR="003B3ECA" w:rsidRPr="0034637E" w:rsidRDefault="003B3ECA" w:rsidP="003B3ECA">
      <w:pPr>
        <w:jc w:val="center"/>
        <w:rPr>
          <w:rFonts w:ascii="方正小标宋简体" w:eastAsia="方正小标宋简体" w:hAnsi="华文中宋"/>
          <w:sz w:val="44"/>
          <w:szCs w:val="44"/>
        </w:rPr>
      </w:pPr>
      <w:r w:rsidRPr="0034637E">
        <w:rPr>
          <w:rFonts w:ascii="方正小标宋简体" w:eastAsia="方正小标宋简体" w:hAnsi="华文中宋" w:hint="eastAsia"/>
          <w:sz w:val="44"/>
          <w:szCs w:val="44"/>
        </w:rPr>
        <w:t>浙江中医药大学</w:t>
      </w:r>
    </w:p>
    <w:p w:rsidR="003B3ECA" w:rsidRPr="0034637E" w:rsidRDefault="003B3ECA" w:rsidP="003B3ECA">
      <w:pPr>
        <w:spacing w:line="360" w:lineRule="auto"/>
        <w:jc w:val="center"/>
        <w:rPr>
          <w:rFonts w:ascii="仿宋_GB2312" w:eastAsia="仿宋_GB2312"/>
          <w:sz w:val="30"/>
          <w:szCs w:val="30"/>
        </w:rPr>
      </w:pPr>
      <w:r w:rsidRPr="0034637E">
        <w:rPr>
          <w:rFonts w:ascii="方正小标宋简体" w:eastAsia="方正小标宋简体" w:hAnsi="华文中宋" w:hint="eastAsia"/>
          <w:sz w:val="44"/>
          <w:szCs w:val="44"/>
        </w:rPr>
        <w:t>统计调查方案设计竞赛报名表</w:t>
      </w:r>
    </w:p>
    <w:tbl>
      <w:tblPr>
        <w:tblW w:w="87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7"/>
        <w:gridCol w:w="1259"/>
        <w:gridCol w:w="720"/>
        <w:gridCol w:w="542"/>
        <w:gridCol w:w="1258"/>
        <w:gridCol w:w="1243"/>
        <w:gridCol w:w="377"/>
        <w:gridCol w:w="1982"/>
      </w:tblGrid>
      <w:tr w:rsidR="003B3ECA" w:rsidRPr="001D1BE2" w:rsidTr="00237AB2">
        <w:trPr>
          <w:trHeight w:val="612"/>
          <w:jc w:val="center"/>
        </w:trPr>
        <w:tc>
          <w:tcPr>
            <w:tcW w:w="1367" w:type="dxa"/>
            <w:vAlign w:val="center"/>
          </w:tcPr>
          <w:p w:rsidR="003B3ECA" w:rsidRPr="001D1BE2" w:rsidRDefault="003B3ECA" w:rsidP="00237AB2">
            <w:pPr>
              <w:spacing w:line="360" w:lineRule="auto"/>
              <w:jc w:val="center"/>
              <w:rPr>
                <w:rFonts w:ascii="仿宋_GB2312" w:eastAsia="仿宋_GB2312"/>
                <w:sz w:val="28"/>
              </w:rPr>
            </w:pPr>
            <w:r w:rsidRPr="001D1BE2">
              <w:rPr>
                <w:rFonts w:ascii="仿宋_GB2312" w:eastAsia="仿宋_GB2312" w:hint="eastAsia"/>
                <w:sz w:val="28"/>
              </w:rPr>
              <w:t>队长姓名</w:t>
            </w:r>
          </w:p>
        </w:tc>
        <w:tc>
          <w:tcPr>
            <w:tcW w:w="2521" w:type="dxa"/>
            <w:gridSpan w:val="3"/>
            <w:vAlign w:val="center"/>
          </w:tcPr>
          <w:p w:rsidR="003B3ECA" w:rsidRPr="001D1BE2" w:rsidRDefault="003B3ECA" w:rsidP="00237AB2">
            <w:pPr>
              <w:spacing w:line="360" w:lineRule="auto"/>
              <w:jc w:val="center"/>
              <w:rPr>
                <w:rFonts w:ascii="仿宋_GB2312" w:eastAsia="仿宋_GB2312"/>
              </w:rPr>
            </w:pPr>
          </w:p>
        </w:tc>
        <w:tc>
          <w:tcPr>
            <w:tcW w:w="2501" w:type="dxa"/>
            <w:gridSpan w:val="2"/>
            <w:vAlign w:val="center"/>
          </w:tcPr>
          <w:p w:rsidR="003B3ECA" w:rsidRPr="001D1BE2" w:rsidRDefault="003B3ECA" w:rsidP="00237AB2">
            <w:pPr>
              <w:spacing w:line="360" w:lineRule="auto"/>
              <w:jc w:val="center"/>
              <w:rPr>
                <w:rFonts w:ascii="仿宋_GB2312" w:eastAsia="仿宋_GB2312"/>
                <w:sz w:val="28"/>
              </w:rPr>
            </w:pPr>
            <w:r w:rsidRPr="001D1BE2">
              <w:rPr>
                <w:rFonts w:ascii="仿宋_GB2312" w:eastAsia="仿宋_GB2312" w:hint="eastAsia"/>
                <w:sz w:val="28"/>
              </w:rPr>
              <w:t>联系电话（全号）</w:t>
            </w:r>
          </w:p>
        </w:tc>
        <w:tc>
          <w:tcPr>
            <w:tcW w:w="2359" w:type="dxa"/>
            <w:gridSpan w:val="2"/>
            <w:vAlign w:val="center"/>
          </w:tcPr>
          <w:p w:rsidR="003B3ECA" w:rsidRPr="001D1BE2" w:rsidRDefault="003B3ECA" w:rsidP="00237AB2">
            <w:pPr>
              <w:spacing w:line="360" w:lineRule="auto"/>
              <w:jc w:val="center"/>
              <w:rPr>
                <w:rFonts w:ascii="仿宋_GB2312" w:eastAsia="仿宋_GB2312"/>
              </w:rPr>
            </w:pPr>
          </w:p>
        </w:tc>
      </w:tr>
      <w:tr w:rsidR="003B3ECA" w:rsidRPr="001D1BE2" w:rsidTr="00237AB2">
        <w:trPr>
          <w:trHeight w:val="300"/>
          <w:jc w:val="center"/>
        </w:trPr>
        <w:tc>
          <w:tcPr>
            <w:tcW w:w="1367" w:type="dxa"/>
            <w:vAlign w:val="center"/>
          </w:tcPr>
          <w:p w:rsidR="003B3ECA" w:rsidRPr="001D1BE2" w:rsidRDefault="003B3ECA" w:rsidP="00237AB2">
            <w:pPr>
              <w:spacing w:line="360" w:lineRule="auto"/>
              <w:jc w:val="center"/>
              <w:rPr>
                <w:rFonts w:ascii="仿宋_GB2312" w:eastAsia="仿宋_GB2312"/>
                <w:sz w:val="28"/>
                <w:szCs w:val="28"/>
              </w:rPr>
            </w:pPr>
            <w:r w:rsidRPr="001D1BE2">
              <w:rPr>
                <w:rFonts w:ascii="仿宋_GB2312" w:eastAsia="仿宋_GB2312" w:hint="eastAsia"/>
                <w:sz w:val="28"/>
                <w:szCs w:val="28"/>
              </w:rPr>
              <w:t>参赛队名</w:t>
            </w:r>
          </w:p>
        </w:tc>
        <w:tc>
          <w:tcPr>
            <w:tcW w:w="7381" w:type="dxa"/>
            <w:gridSpan w:val="7"/>
            <w:vAlign w:val="center"/>
          </w:tcPr>
          <w:p w:rsidR="003B3ECA" w:rsidRPr="001D1BE2" w:rsidRDefault="003B3ECA" w:rsidP="00237AB2">
            <w:pPr>
              <w:spacing w:line="360" w:lineRule="auto"/>
              <w:jc w:val="center"/>
              <w:rPr>
                <w:rFonts w:ascii="仿宋_GB2312" w:eastAsia="仿宋_GB2312"/>
                <w:sz w:val="28"/>
                <w:szCs w:val="28"/>
              </w:rPr>
            </w:pPr>
          </w:p>
        </w:tc>
      </w:tr>
      <w:tr w:rsidR="003B3ECA" w:rsidRPr="001D1BE2" w:rsidTr="00237AB2">
        <w:trPr>
          <w:trHeight w:val="450"/>
          <w:jc w:val="center"/>
        </w:trPr>
        <w:tc>
          <w:tcPr>
            <w:tcW w:w="8748" w:type="dxa"/>
            <w:gridSpan w:val="8"/>
            <w:vAlign w:val="center"/>
          </w:tcPr>
          <w:p w:rsidR="003B3ECA" w:rsidRPr="001D1BE2" w:rsidRDefault="003B3ECA" w:rsidP="00237AB2">
            <w:pPr>
              <w:spacing w:line="360" w:lineRule="auto"/>
              <w:jc w:val="center"/>
              <w:rPr>
                <w:rFonts w:ascii="仿宋_GB2312" w:eastAsia="仿宋_GB2312"/>
                <w:sz w:val="28"/>
                <w:szCs w:val="28"/>
              </w:rPr>
            </w:pPr>
            <w:r w:rsidRPr="001D1BE2">
              <w:rPr>
                <w:rFonts w:ascii="仿宋_GB2312" w:eastAsia="仿宋_GB2312" w:hint="eastAsia"/>
                <w:sz w:val="28"/>
                <w:szCs w:val="28"/>
              </w:rPr>
              <w:t>参赛团队成员信息</w:t>
            </w:r>
          </w:p>
        </w:tc>
      </w:tr>
      <w:tr w:rsidR="003B3ECA" w:rsidRPr="001D1BE2" w:rsidTr="00237AB2">
        <w:trPr>
          <w:trHeight w:val="606"/>
          <w:jc w:val="center"/>
        </w:trPr>
        <w:tc>
          <w:tcPr>
            <w:tcW w:w="1367" w:type="dxa"/>
            <w:vAlign w:val="center"/>
          </w:tcPr>
          <w:p w:rsidR="003B3ECA" w:rsidRPr="001D1BE2" w:rsidRDefault="003B3ECA" w:rsidP="00237AB2">
            <w:pPr>
              <w:spacing w:line="360" w:lineRule="auto"/>
              <w:ind w:firstLineChars="50" w:firstLine="105"/>
              <w:rPr>
                <w:rFonts w:ascii="仿宋_GB2312" w:eastAsia="仿宋_GB2312"/>
              </w:rPr>
            </w:pPr>
            <w:r w:rsidRPr="001D1BE2">
              <w:rPr>
                <w:rFonts w:ascii="仿宋_GB2312" w:eastAsia="仿宋_GB2312" w:hint="eastAsia"/>
              </w:rPr>
              <w:t>选手学号</w:t>
            </w:r>
          </w:p>
        </w:tc>
        <w:tc>
          <w:tcPr>
            <w:tcW w:w="1259" w:type="dxa"/>
            <w:vAlign w:val="center"/>
          </w:tcPr>
          <w:p w:rsidR="003B3ECA" w:rsidRPr="001D1BE2" w:rsidRDefault="003B3ECA" w:rsidP="00237AB2">
            <w:pPr>
              <w:spacing w:line="360" w:lineRule="auto"/>
              <w:ind w:firstLineChars="50" w:firstLine="105"/>
              <w:rPr>
                <w:rFonts w:ascii="仿宋_GB2312" w:eastAsia="仿宋_GB2312"/>
              </w:rPr>
            </w:pPr>
            <w:r w:rsidRPr="001D1BE2">
              <w:rPr>
                <w:rFonts w:ascii="仿宋_GB2312" w:eastAsia="仿宋_GB2312" w:hint="eastAsia"/>
              </w:rPr>
              <w:t>选手姓名</w:t>
            </w:r>
          </w:p>
        </w:tc>
        <w:tc>
          <w:tcPr>
            <w:tcW w:w="720" w:type="dxa"/>
            <w:vAlign w:val="center"/>
          </w:tcPr>
          <w:p w:rsidR="003B3ECA" w:rsidRPr="001D1BE2" w:rsidRDefault="003B3ECA" w:rsidP="00237AB2">
            <w:pPr>
              <w:spacing w:line="360" w:lineRule="auto"/>
              <w:jc w:val="center"/>
              <w:rPr>
                <w:rFonts w:ascii="仿宋_GB2312" w:eastAsia="仿宋_GB2312"/>
              </w:rPr>
            </w:pPr>
            <w:r w:rsidRPr="001D1BE2">
              <w:rPr>
                <w:rFonts w:ascii="仿宋_GB2312" w:eastAsia="仿宋_GB2312" w:hint="eastAsia"/>
              </w:rPr>
              <w:t>性别</w:t>
            </w:r>
          </w:p>
        </w:tc>
        <w:tc>
          <w:tcPr>
            <w:tcW w:w="1800" w:type="dxa"/>
            <w:gridSpan w:val="2"/>
            <w:vAlign w:val="center"/>
          </w:tcPr>
          <w:p w:rsidR="003B3ECA" w:rsidRPr="001D1BE2" w:rsidRDefault="003B3ECA" w:rsidP="00237AB2">
            <w:pPr>
              <w:spacing w:line="360" w:lineRule="auto"/>
              <w:ind w:firstLineChars="50" w:firstLine="105"/>
              <w:rPr>
                <w:rFonts w:ascii="仿宋_GB2312" w:eastAsia="仿宋_GB2312"/>
              </w:rPr>
            </w:pPr>
            <w:r w:rsidRPr="001D1BE2">
              <w:rPr>
                <w:rFonts w:ascii="仿宋_GB2312" w:eastAsia="仿宋_GB2312" w:hint="eastAsia"/>
              </w:rPr>
              <w:t>年级专业班级</w:t>
            </w:r>
          </w:p>
        </w:tc>
        <w:tc>
          <w:tcPr>
            <w:tcW w:w="1620" w:type="dxa"/>
            <w:gridSpan w:val="2"/>
            <w:vAlign w:val="center"/>
          </w:tcPr>
          <w:p w:rsidR="003B3ECA" w:rsidRPr="001D1BE2" w:rsidRDefault="003B3ECA" w:rsidP="00237AB2">
            <w:pPr>
              <w:spacing w:line="360" w:lineRule="auto"/>
              <w:jc w:val="center"/>
              <w:rPr>
                <w:rFonts w:ascii="仿宋_GB2312" w:eastAsia="仿宋_GB2312"/>
              </w:rPr>
            </w:pPr>
            <w:r w:rsidRPr="001D1BE2">
              <w:rPr>
                <w:rFonts w:ascii="仿宋_GB2312" w:eastAsia="仿宋_GB2312" w:hint="eastAsia"/>
              </w:rPr>
              <w:t>所在学院</w:t>
            </w:r>
          </w:p>
        </w:tc>
        <w:tc>
          <w:tcPr>
            <w:tcW w:w="1982" w:type="dxa"/>
            <w:vAlign w:val="center"/>
          </w:tcPr>
          <w:p w:rsidR="003B3ECA" w:rsidRPr="001D1BE2" w:rsidRDefault="003B3ECA" w:rsidP="00237AB2">
            <w:pPr>
              <w:spacing w:line="360" w:lineRule="auto"/>
              <w:jc w:val="center"/>
              <w:rPr>
                <w:rFonts w:ascii="仿宋_GB2312" w:eastAsia="仿宋_GB2312"/>
              </w:rPr>
            </w:pPr>
            <w:r w:rsidRPr="001D1BE2">
              <w:rPr>
                <w:rFonts w:ascii="仿宋_GB2312" w:eastAsia="仿宋_GB2312" w:hint="eastAsia"/>
              </w:rPr>
              <w:t>校区（本部/滨江）</w:t>
            </w:r>
          </w:p>
        </w:tc>
      </w:tr>
      <w:tr w:rsidR="003B3ECA" w:rsidRPr="001D1BE2" w:rsidTr="00237AB2">
        <w:trPr>
          <w:trHeight w:val="591"/>
          <w:jc w:val="center"/>
        </w:trPr>
        <w:tc>
          <w:tcPr>
            <w:tcW w:w="1367" w:type="dxa"/>
            <w:vAlign w:val="center"/>
          </w:tcPr>
          <w:p w:rsidR="003B3ECA" w:rsidRPr="001D1BE2" w:rsidRDefault="003B3ECA" w:rsidP="00237AB2">
            <w:pPr>
              <w:spacing w:line="360" w:lineRule="auto"/>
              <w:jc w:val="center"/>
              <w:rPr>
                <w:rFonts w:ascii="仿宋_GB2312" w:eastAsia="仿宋_GB2312"/>
              </w:rPr>
            </w:pPr>
          </w:p>
        </w:tc>
        <w:tc>
          <w:tcPr>
            <w:tcW w:w="1259" w:type="dxa"/>
            <w:vAlign w:val="center"/>
          </w:tcPr>
          <w:p w:rsidR="003B3ECA" w:rsidRPr="001D1BE2" w:rsidRDefault="003B3ECA" w:rsidP="00237AB2">
            <w:pPr>
              <w:spacing w:line="360" w:lineRule="auto"/>
              <w:jc w:val="center"/>
              <w:rPr>
                <w:rFonts w:ascii="仿宋_GB2312" w:eastAsia="仿宋_GB2312"/>
              </w:rPr>
            </w:pPr>
          </w:p>
        </w:tc>
        <w:tc>
          <w:tcPr>
            <w:tcW w:w="720" w:type="dxa"/>
            <w:vAlign w:val="center"/>
          </w:tcPr>
          <w:p w:rsidR="003B3ECA" w:rsidRPr="001D1BE2" w:rsidRDefault="003B3ECA" w:rsidP="00237AB2">
            <w:pPr>
              <w:spacing w:line="360" w:lineRule="auto"/>
              <w:jc w:val="center"/>
              <w:rPr>
                <w:rFonts w:ascii="仿宋_GB2312" w:eastAsia="仿宋_GB2312"/>
              </w:rPr>
            </w:pPr>
          </w:p>
        </w:tc>
        <w:tc>
          <w:tcPr>
            <w:tcW w:w="1800" w:type="dxa"/>
            <w:gridSpan w:val="2"/>
            <w:vAlign w:val="center"/>
          </w:tcPr>
          <w:p w:rsidR="003B3ECA" w:rsidRPr="001D1BE2" w:rsidRDefault="003B3ECA" w:rsidP="00237AB2">
            <w:pPr>
              <w:spacing w:line="360" w:lineRule="auto"/>
              <w:jc w:val="center"/>
              <w:rPr>
                <w:rFonts w:ascii="仿宋_GB2312" w:eastAsia="仿宋_GB2312"/>
              </w:rPr>
            </w:pPr>
          </w:p>
        </w:tc>
        <w:tc>
          <w:tcPr>
            <w:tcW w:w="1620" w:type="dxa"/>
            <w:gridSpan w:val="2"/>
            <w:vAlign w:val="center"/>
          </w:tcPr>
          <w:p w:rsidR="003B3ECA" w:rsidRPr="001D1BE2" w:rsidRDefault="003B3ECA" w:rsidP="00237AB2">
            <w:pPr>
              <w:spacing w:line="360" w:lineRule="auto"/>
              <w:jc w:val="center"/>
              <w:rPr>
                <w:rFonts w:ascii="仿宋_GB2312" w:eastAsia="仿宋_GB2312"/>
              </w:rPr>
            </w:pPr>
          </w:p>
        </w:tc>
        <w:tc>
          <w:tcPr>
            <w:tcW w:w="1982" w:type="dxa"/>
            <w:vAlign w:val="center"/>
          </w:tcPr>
          <w:p w:rsidR="003B3ECA" w:rsidRPr="001D1BE2" w:rsidRDefault="003B3ECA" w:rsidP="00237AB2">
            <w:pPr>
              <w:spacing w:line="360" w:lineRule="auto"/>
              <w:jc w:val="center"/>
              <w:rPr>
                <w:rFonts w:ascii="仿宋_GB2312" w:eastAsia="仿宋_GB2312"/>
              </w:rPr>
            </w:pPr>
          </w:p>
        </w:tc>
      </w:tr>
      <w:tr w:rsidR="003B3ECA" w:rsidRPr="001D1BE2" w:rsidTr="00237AB2">
        <w:trPr>
          <w:trHeight w:val="470"/>
          <w:jc w:val="center"/>
        </w:trPr>
        <w:tc>
          <w:tcPr>
            <w:tcW w:w="1367" w:type="dxa"/>
            <w:vAlign w:val="center"/>
          </w:tcPr>
          <w:p w:rsidR="003B3ECA" w:rsidRPr="001D1BE2" w:rsidRDefault="003B3ECA" w:rsidP="00237AB2">
            <w:pPr>
              <w:spacing w:line="360" w:lineRule="auto"/>
              <w:jc w:val="center"/>
              <w:rPr>
                <w:rFonts w:ascii="仿宋_GB2312" w:eastAsia="仿宋_GB2312"/>
              </w:rPr>
            </w:pPr>
          </w:p>
        </w:tc>
        <w:tc>
          <w:tcPr>
            <w:tcW w:w="1259" w:type="dxa"/>
            <w:shd w:val="clear" w:color="auto" w:fill="auto"/>
            <w:vAlign w:val="center"/>
          </w:tcPr>
          <w:p w:rsidR="003B3ECA" w:rsidRPr="001D1BE2" w:rsidRDefault="003B3ECA" w:rsidP="00237AB2">
            <w:pPr>
              <w:spacing w:line="360" w:lineRule="auto"/>
              <w:jc w:val="center"/>
              <w:rPr>
                <w:rFonts w:ascii="仿宋_GB2312" w:eastAsia="仿宋_GB2312"/>
              </w:rPr>
            </w:pPr>
          </w:p>
        </w:tc>
        <w:tc>
          <w:tcPr>
            <w:tcW w:w="720" w:type="dxa"/>
            <w:shd w:val="clear" w:color="auto" w:fill="auto"/>
            <w:vAlign w:val="center"/>
          </w:tcPr>
          <w:p w:rsidR="003B3ECA" w:rsidRPr="001D1BE2" w:rsidRDefault="003B3ECA" w:rsidP="00237AB2">
            <w:pPr>
              <w:spacing w:line="360" w:lineRule="auto"/>
              <w:jc w:val="center"/>
              <w:rPr>
                <w:rFonts w:ascii="仿宋_GB2312" w:eastAsia="仿宋_GB2312"/>
              </w:rPr>
            </w:pPr>
          </w:p>
        </w:tc>
        <w:tc>
          <w:tcPr>
            <w:tcW w:w="1800" w:type="dxa"/>
            <w:gridSpan w:val="2"/>
            <w:shd w:val="clear" w:color="auto" w:fill="auto"/>
            <w:vAlign w:val="center"/>
          </w:tcPr>
          <w:p w:rsidR="003B3ECA" w:rsidRPr="001D1BE2" w:rsidRDefault="003B3ECA" w:rsidP="00237AB2">
            <w:pPr>
              <w:spacing w:line="360" w:lineRule="auto"/>
              <w:jc w:val="center"/>
              <w:rPr>
                <w:rFonts w:ascii="仿宋_GB2312" w:eastAsia="仿宋_GB2312"/>
              </w:rPr>
            </w:pPr>
          </w:p>
        </w:tc>
        <w:tc>
          <w:tcPr>
            <w:tcW w:w="1620" w:type="dxa"/>
            <w:gridSpan w:val="2"/>
            <w:shd w:val="clear" w:color="auto" w:fill="auto"/>
            <w:vAlign w:val="center"/>
          </w:tcPr>
          <w:p w:rsidR="003B3ECA" w:rsidRPr="001D1BE2" w:rsidRDefault="003B3ECA" w:rsidP="00237AB2">
            <w:pPr>
              <w:spacing w:line="360" w:lineRule="auto"/>
              <w:jc w:val="center"/>
              <w:rPr>
                <w:rFonts w:ascii="仿宋_GB2312" w:eastAsia="仿宋_GB2312"/>
              </w:rPr>
            </w:pPr>
          </w:p>
        </w:tc>
        <w:tc>
          <w:tcPr>
            <w:tcW w:w="1982" w:type="dxa"/>
            <w:shd w:val="clear" w:color="auto" w:fill="auto"/>
            <w:vAlign w:val="center"/>
          </w:tcPr>
          <w:p w:rsidR="003B3ECA" w:rsidRPr="001D1BE2" w:rsidRDefault="003B3ECA" w:rsidP="00237AB2">
            <w:pPr>
              <w:spacing w:line="360" w:lineRule="auto"/>
              <w:jc w:val="center"/>
              <w:rPr>
                <w:rFonts w:ascii="仿宋_GB2312" w:eastAsia="仿宋_GB2312"/>
              </w:rPr>
            </w:pPr>
          </w:p>
        </w:tc>
      </w:tr>
      <w:tr w:rsidR="003B3ECA" w:rsidRPr="001D1BE2" w:rsidTr="00237AB2">
        <w:trPr>
          <w:trHeight w:val="470"/>
          <w:jc w:val="center"/>
        </w:trPr>
        <w:tc>
          <w:tcPr>
            <w:tcW w:w="1367" w:type="dxa"/>
            <w:vAlign w:val="center"/>
          </w:tcPr>
          <w:p w:rsidR="003B3ECA" w:rsidRPr="001D1BE2" w:rsidRDefault="003B3ECA" w:rsidP="00237AB2">
            <w:pPr>
              <w:spacing w:line="360" w:lineRule="auto"/>
              <w:jc w:val="center"/>
              <w:rPr>
                <w:rFonts w:ascii="仿宋_GB2312" w:eastAsia="仿宋_GB2312"/>
              </w:rPr>
            </w:pPr>
          </w:p>
        </w:tc>
        <w:tc>
          <w:tcPr>
            <w:tcW w:w="1259" w:type="dxa"/>
            <w:shd w:val="clear" w:color="auto" w:fill="auto"/>
            <w:vAlign w:val="center"/>
          </w:tcPr>
          <w:p w:rsidR="003B3ECA" w:rsidRPr="001D1BE2" w:rsidRDefault="003B3ECA" w:rsidP="00237AB2">
            <w:pPr>
              <w:spacing w:line="360" w:lineRule="auto"/>
              <w:jc w:val="center"/>
              <w:rPr>
                <w:rFonts w:ascii="仿宋_GB2312" w:eastAsia="仿宋_GB2312"/>
              </w:rPr>
            </w:pPr>
          </w:p>
        </w:tc>
        <w:tc>
          <w:tcPr>
            <w:tcW w:w="720" w:type="dxa"/>
            <w:shd w:val="clear" w:color="auto" w:fill="auto"/>
            <w:vAlign w:val="center"/>
          </w:tcPr>
          <w:p w:rsidR="003B3ECA" w:rsidRPr="001D1BE2" w:rsidRDefault="003B3ECA" w:rsidP="00237AB2">
            <w:pPr>
              <w:spacing w:line="360" w:lineRule="auto"/>
              <w:jc w:val="center"/>
              <w:rPr>
                <w:rFonts w:ascii="仿宋_GB2312" w:eastAsia="仿宋_GB2312"/>
              </w:rPr>
            </w:pPr>
          </w:p>
        </w:tc>
        <w:tc>
          <w:tcPr>
            <w:tcW w:w="1800" w:type="dxa"/>
            <w:gridSpan w:val="2"/>
            <w:shd w:val="clear" w:color="auto" w:fill="auto"/>
            <w:vAlign w:val="center"/>
          </w:tcPr>
          <w:p w:rsidR="003B3ECA" w:rsidRPr="001D1BE2" w:rsidRDefault="003B3ECA" w:rsidP="00237AB2">
            <w:pPr>
              <w:spacing w:line="360" w:lineRule="auto"/>
              <w:jc w:val="center"/>
              <w:rPr>
                <w:rFonts w:ascii="仿宋_GB2312" w:eastAsia="仿宋_GB2312"/>
              </w:rPr>
            </w:pPr>
          </w:p>
        </w:tc>
        <w:tc>
          <w:tcPr>
            <w:tcW w:w="1620" w:type="dxa"/>
            <w:gridSpan w:val="2"/>
            <w:shd w:val="clear" w:color="auto" w:fill="auto"/>
            <w:vAlign w:val="center"/>
          </w:tcPr>
          <w:p w:rsidR="003B3ECA" w:rsidRPr="001D1BE2" w:rsidRDefault="003B3ECA" w:rsidP="00237AB2">
            <w:pPr>
              <w:spacing w:line="360" w:lineRule="auto"/>
              <w:jc w:val="center"/>
              <w:rPr>
                <w:rFonts w:ascii="仿宋_GB2312" w:eastAsia="仿宋_GB2312"/>
              </w:rPr>
            </w:pPr>
          </w:p>
        </w:tc>
        <w:tc>
          <w:tcPr>
            <w:tcW w:w="1982" w:type="dxa"/>
            <w:shd w:val="clear" w:color="auto" w:fill="auto"/>
            <w:vAlign w:val="center"/>
          </w:tcPr>
          <w:p w:rsidR="003B3ECA" w:rsidRPr="001D1BE2" w:rsidRDefault="003B3ECA" w:rsidP="00237AB2">
            <w:pPr>
              <w:spacing w:line="360" w:lineRule="auto"/>
              <w:jc w:val="center"/>
              <w:rPr>
                <w:rFonts w:ascii="仿宋_GB2312" w:eastAsia="仿宋_GB2312"/>
              </w:rPr>
            </w:pPr>
          </w:p>
        </w:tc>
      </w:tr>
      <w:tr w:rsidR="003B3ECA" w:rsidRPr="001D1BE2" w:rsidTr="00237AB2">
        <w:trPr>
          <w:trHeight w:val="460"/>
          <w:jc w:val="center"/>
        </w:trPr>
        <w:tc>
          <w:tcPr>
            <w:tcW w:w="1367" w:type="dxa"/>
            <w:vAlign w:val="center"/>
          </w:tcPr>
          <w:p w:rsidR="003B3ECA" w:rsidRPr="001D1BE2" w:rsidRDefault="003B3ECA" w:rsidP="00237AB2">
            <w:pPr>
              <w:spacing w:line="360" w:lineRule="auto"/>
              <w:jc w:val="center"/>
              <w:rPr>
                <w:rFonts w:ascii="仿宋_GB2312" w:eastAsia="仿宋_GB2312"/>
              </w:rPr>
            </w:pPr>
          </w:p>
        </w:tc>
        <w:tc>
          <w:tcPr>
            <w:tcW w:w="1259" w:type="dxa"/>
            <w:shd w:val="clear" w:color="auto" w:fill="auto"/>
            <w:vAlign w:val="center"/>
          </w:tcPr>
          <w:p w:rsidR="003B3ECA" w:rsidRPr="001D1BE2" w:rsidRDefault="003B3ECA" w:rsidP="00237AB2">
            <w:pPr>
              <w:spacing w:line="360" w:lineRule="auto"/>
              <w:jc w:val="center"/>
              <w:rPr>
                <w:rFonts w:ascii="仿宋_GB2312" w:eastAsia="仿宋_GB2312"/>
              </w:rPr>
            </w:pPr>
          </w:p>
        </w:tc>
        <w:tc>
          <w:tcPr>
            <w:tcW w:w="720" w:type="dxa"/>
            <w:shd w:val="clear" w:color="auto" w:fill="auto"/>
            <w:vAlign w:val="center"/>
          </w:tcPr>
          <w:p w:rsidR="003B3ECA" w:rsidRPr="001D1BE2" w:rsidRDefault="003B3ECA" w:rsidP="00237AB2">
            <w:pPr>
              <w:spacing w:line="360" w:lineRule="auto"/>
              <w:jc w:val="center"/>
              <w:rPr>
                <w:rFonts w:ascii="仿宋_GB2312" w:eastAsia="仿宋_GB2312"/>
              </w:rPr>
            </w:pPr>
          </w:p>
        </w:tc>
        <w:tc>
          <w:tcPr>
            <w:tcW w:w="1800" w:type="dxa"/>
            <w:gridSpan w:val="2"/>
            <w:shd w:val="clear" w:color="auto" w:fill="auto"/>
            <w:vAlign w:val="center"/>
          </w:tcPr>
          <w:p w:rsidR="003B3ECA" w:rsidRPr="001D1BE2" w:rsidRDefault="003B3ECA" w:rsidP="00237AB2">
            <w:pPr>
              <w:spacing w:line="360" w:lineRule="auto"/>
              <w:jc w:val="center"/>
              <w:rPr>
                <w:rFonts w:ascii="仿宋_GB2312" w:eastAsia="仿宋_GB2312"/>
              </w:rPr>
            </w:pPr>
          </w:p>
        </w:tc>
        <w:tc>
          <w:tcPr>
            <w:tcW w:w="1620" w:type="dxa"/>
            <w:gridSpan w:val="2"/>
            <w:shd w:val="clear" w:color="auto" w:fill="auto"/>
            <w:vAlign w:val="center"/>
          </w:tcPr>
          <w:p w:rsidR="003B3ECA" w:rsidRPr="001D1BE2" w:rsidRDefault="003B3ECA" w:rsidP="00237AB2">
            <w:pPr>
              <w:spacing w:line="360" w:lineRule="auto"/>
              <w:jc w:val="center"/>
              <w:rPr>
                <w:rFonts w:ascii="仿宋_GB2312" w:eastAsia="仿宋_GB2312"/>
              </w:rPr>
            </w:pPr>
          </w:p>
        </w:tc>
        <w:tc>
          <w:tcPr>
            <w:tcW w:w="1982" w:type="dxa"/>
            <w:shd w:val="clear" w:color="auto" w:fill="auto"/>
            <w:vAlign w:val="center"/>
          </w:tcPr>
          <w:p w:rsidR="003B3ECA" w:rsidRPr="001D1BE2" w:rsidRDefault="003B3ECA" w:rsidP="00237AB2">
            <w:pPr>
              <w:spacing w:line="360" w:lineRule="auto"/>
              <w:jc w:val="center"/>
              <w:rPr>
                <w:rFonts w:ascii="仿宋_GB2312" w:eastAsia="仿宋_GB2312"/>
              </w:rPr>
            </w:pPr>
          </w:p>
        </w:tc>
      </w:tr>
      <w:tr w:rsidR="003B3ECA" w:rsidRPr="001D1BE2" w:rsidTr="00237AB2">
        <w:trPr>
          <w:trHeight w:val="460"/>
          <w:jc w:val="center"/>
        </w:trPr>
        <w:tc>
          <w:tcPr>
            <w:tcW w:w="1367" w:type="dxa"/>
            <w:vAlign w:val="center"/>
          </w:tcPr>
          <w:p w:rsidR="003B3ECA" w:rsidRPr="001D1BE2" w:rsidRDefault="003B3ECA" w:rsidP="00237AB2">
            <w:pPr>
              <w:spacing w:line="360" w:lineRule="auto"/>
              <w:jc w:val="center"/>
              <w:rPr>
                <w:rFonts w:ascii="仿宋_GB2312" w:eastAsia="仿宋_GB2312"/>
              </w:rPr>
            </w:pPr>
          </w:p>
        </w:tc>
        <w:tc>
          <w:tcPr>
            <w:tcW w:w="1259" w:type="dxa"/>
            <w:shd w:val="clear" w:color="auto" w:fill="auto"/>
            <w:vAlign w:val="center"/>
          </w:tcPr>
          <w:p w:rsidR="003B3ECA" w:rsidRPr="001D1BE2" w:rsidRDefault="003B3ECA" w:rsidP="00237AB2">
            <w:pPr>
              <w:spacing w:line="360" w:lineRule="auto"/>
              <w:jc w:val="center"/>
              <w:rPr>
                <w:rFonts w:ascii="仿宋_GB2312" w:eastAsia="仿宋_GB2312"/>
              </w:rPr>
            </w:pPr>
          </w:p>
        </w:tc>
        <w:tc>
          <w:tcPr>
            <w:tcW w:w="720" w:type="dxa"/>
            <w:shd w:val="clear" w:color="auto" w:fill="auto"/>
            <w:vAlign w:val="center"/>
          </w:tcPr>
          <w:p w:rsidR="003B3ECA" w:rsidRPr="001D1BE2" w:rsidRDefault="003B3ECA" w:rsidP="00237AB2">
            <w:pPr>
              <w:spacing w:line="360" w:lineRule="auto"/>
              <w:jc w:val="center"/>
              <w:rPr>
                <w:rFonts w:ascii="仿宋_GB2312" w:eastAsia="仿宋_GB2312"/>
              </w:rPr>
            </w:pPr>
          </w:p>
        </w:tc>
        <w:tc>
          <w:tcPr>
            <w:tcW w:w="1800" w:type="dxa"/>
            <w:gridSpan w:val="2"/>
            <w:shd w:val="clear" w:color="auto" w:fill="auto"/>
            <w:vAlign w:val="center"/>
          </w:tcPr>
          <w:p w:rsidR="003B3ECA" w:rsidRPr="001D1BE2" w:rsidRDefault="003B3ECA" w:rsidP="00237AB2">
            <w:pPr>
              <w:spacing w:line="360" w:lineRule="auto"/>
              <w:jc w:val="center"/>
              <w:rPr>
                <w:rFonts w:ascii="仿宋_GB2312" w:eastAsia="仿宋_GB2312"/>
              </w:rPr>
            </w:pPr>
          </w:p>
        </w:tc>
        <w:tc>
          <w:tcPr>
            <w:tcW w:w="1620" w:type="dxa"/>
            <w:gridSpan w:val="2"/>
            <w:shd w:val="clear" w:color="auto" w:fill="auto"/>
            <w:vAlign w:val="center"/>
          </w:tcPr>
          <w:p w:rsidR="003B3ECA" w:rsidRPr="001D1BE2" w:rsidRDefault="003B3ECA" w:rsidP="00237AB2">
            <w:pPr>
              <w:spacing w:line="360" w:lineRule="auto"/>
              <w:jc w:val="center"/>
              <w:rPr>
                <w:rFonts w:ascii="仿宋_GB2312" w:eastAsia="仿宋_GB2312"/>
              </w:rPr>
            </w:pPr>
          </w:p>
        </w:tc>
        <w:tc>
          <w:tcPr>
            <w:tcW w:w="1982" w:type="dxa"/>
            <w:shd w:val="clear" w:color="auto" w:fill="auto"/>
            <w:vAlign w:val="center"/>
          </w:tcPr>
          <w:p w:rsidR="003B3ECA" w:rsidRPr="001D1BE2" w:rsidRDefault="003B3ECA" w:rsidP="00237AB2">
            <w:pPr>
              <w:spacing w:line="360" w:lineRule="auto"/>
              <w:jc w:val="center"/>
              <w:rPr>
                <w:rFonts w:ascii="仿宋_GB2312" w:eastAsia="仿宋_GB2312"/>
              </w:rPr>
            </w:pPr>
          </w:p>
        </w:tc>
      </w:tr>
      <w:tr w:rsidR="003B3ECA" w:rsidRPr="001D1BE2" w:rsidTr="003B3ECA">
        <w:trPr>
          <w:trHeight w:val="4789"/>
          <w:jc w:val="center"/>
        </w:trPr>
        <w:tc>
          <w:tcPr>
            <w:tcW w:w="8748" w:type="dxa"/>
            <w:gridSpan w:val="8"/>
            <w:tcBorders>
              <w:bottom w:val="single" w:sz="4" w:space="0" w:color="auto"/>
            </w:tcBorders>
            <w:vAlign w:val="center"/>
          </w:tcPr>
          <w:p w:rsidR="003B3ECA" w:rsidRPr="001D1BE2" w:rsidRDefault="003B3ECA" w:rsidP="00237AB2">
            <w:pPr>
              <w:spacing w:line="360" w:lineRule="auto"/>
              <w:ind w:left="1050" w:hangingChars="500" w:hanging="1050"/>
              <w:rPr>
                <w:rFonts w:ascii="仿宋_GB2312" w:eastAsia="仿宋_GB2312"/>
              </w:rPr>
            </w:pPr>
            <w:r w:rsidRPr="001D1BE2">
              <w:rPr>
                <w:rFonts w:ascii="仿宋_GB2312" w:eastAsia="仿宋_GB2312" w:hint="eastAsia"/>
              </w:rPr>
              <w:t>备注：1</w:t>
            </w:r>
            <w:r>
              <w:rPr>
                <w:rFonts w:ascii="仿宋_GB2312" w:eastAsia="仿宋_GB2312" w:hint="eastAsia"/>
              </w:rPr>
              <w:t>、参赛队成员不超过5</w:t>
            </w:r>
            <w:r w:rsidRPr="001D1BE2">
              <w:rPr>
                <w:rFonts w:ascii="仿宋_GB2312" w:eastAsia="仿宋_GB2312" w:hint="eastAsia"/>
              </w:rPr>
              <w:t>人。</w:t>
            </w:r>
          </w:p>
          <w:p w:rsidR="003B3ECA" w:rsidRPr="001D1BE2" w:rsidRDefault="003B3ECA" w:rsidP="00237AB2">
            <w:pPr>
              <w:spacing w:line="360" w:lineRule="auto"/>
              <w:ind w:left="1050" w:hangingChars="500" w:hanging="1050"/>
              <w:rPr>
                <w:rFonts w:ascii="仿宋_GB2312" w:eastAsia="仿宋_GB2312"/>
              </w:rPr>
            </w:pPr>
            <w:r w:rsidRPr="001D1BE2">
              <w:rPr>
                <w:rFonts w:ascii="仿宋_GB2312" w:eastAsia="仿宋_GB2312" w:hint="eastAsia"/>
              </w:rPr>
              <w:t xml:space="preserve">      2、报名表的信息必须填写清楚，如由于字迹问题而造成的一切后果由团队自行负责。</w:t>
            </w:r>
          </w:p>
          <w:p w:rsidR="003B3ECA" w:rsidRPr="001D1BE2" w:rsidRDefault="003B3ECA" w:rsidP="00237AB2">
            <w:pPr>
              <w:spacing w:line="360" w:lineRule="auto"/>
              <w:ind w:left="1050" w:hangingChars="500" w:hanging="1050"/>
              <w:rPr>
                <w:rFonts w:ascii="仿宋_GB2312" w:eastAsia="仿宋_GB2312"/>
              </w:rPr>
            </w:pPr>
            <w:r w:rsidRPr="001D1BE2">
              <w:rPr>
                <w:rFonts w:ascii="仿宋_GB2312" w:eastAsia="仿宋_GB2312" w:hint="eastAsia"/>
              </w:rPr>
              <w:t xml:space="preserve">      3、报名咨询地点：</w:t>
            </w:r>
            <w:r>
              <w:rPr>
                <w:rFonts w:ascii="仿宋_GB2312" w:eastAsia="仿宋_GB2312" w:hint="eastAsia"/>
              </w:rPr>
              <w:t>富春</w:t>
            </w:r>
            <w:proofErr w:type="gramStart"/>
            <w:r>
              <w:rPr>
                <w:rFonts w:ascii="仿宋_GB2312" w:eastAsia="仿宋_GB2312" w:hint="eastAsia"/>
              </w:rPr>
              <w:t>人文楼</w:t>
            </w:r>
            <w:proofErr w:type="gramEnd"/>
            <w:r>
              <w:rPr>
                <w:rFonts w:ascii="仿宋_GB2312" w:eastAsia="仿宋_GB2312" w:hint="eastAsia"/>
              </w:rPr>
              <w:t>2A109办公室</w:t>
            </w:r>
            <w:r w:rsidRPr="001D1BE2">
              <w:rPr>
                <w:rFonts w:ascii="仿宋_GB2312" w:eastAsia="仿宋_GB2312" w:hint="eastAsia"/>
              </w:rPr>
              <w:t>86613646 陈雅婷老师处</w:t>
            </w:r>
            <w:r>
              <w:rPr>
                <w:rFonts w:ascii="仿宋_GB2312" w:eastAsia="仿宋_GB2312" w:hint="eastAsia"/>
              </w:rPr>
              <w:t>；</w:t>
            </w:r>
            <w:proofErr w:type="spellStart"/>
            <w:r>
              <w:rPr>
                <w:rFonts w:ascii="仿宋_GB2312" w:eastAsia="仿宋_GB2312" w:hint="eastAsia"/>
              </w:rPr>
              <w:t>qq</w:t>
            </w:r>
            <w:proofErr w:type="spellEnd"/>
            <w:r>
              <w:rPr>
                <w:rFonts w:ascii="仿宋_GB2312" w:eastAsia="仿宋_GB2312" w:hint="eastAsia"/>
              </w:rPr>
              <w:t>群咨询</w:t>
            </w:r>
            <w:r w:rsidRPr="001D1BE2">
              <w:rPr>
                <w:rFonts w:ascii="仿宋_GB2312" w:eastAsia="仿宋_GB2312" w:hint="eastAsia"/>
              </w:rPr>
              <w:t>。</w:t>
            </w:r>
          </w:p>
          <w:p w:rsidR="003B3ECA" w:rsidRPr="001D1BE2" w:rsidRDefault="003B3ECA" w:rsidP="00237AB2">
            <w:pPr>
              <w:spacing w:line="360" w:lineRule="auto"/>
              <w:ind w:left="1050" w:hangingChars="500" w:hanging="1050"/>
              <w:rPr>
                <w:rFonts w:ascii="仿宋_GB2312" w:eastAsia="仿宋_GB2312"/>
              </w:rPr>
            </w:pPr>
            <w:r w:rsidRPr="001D1BE2">
              <w:rPr>
                <w:rFonts w:ascii="仿宋_GB2312" w:eastAsia="仿宋_GB2312" w:hint="eastAsia"/>
              </w:rPr>
              <w:t xml:space="preserve">      4、报名表提交邮箱：</w:t>
            </w:r>
            <w:hyperlink r:id="rId4" w:history="1">
              <w:r w:rsidRPr="00AF25A0">
                <w:rPr>
                  <w:rStyle w:val="a3"/>
                  <w:rFonts w:ascii="仿宋_GB2312" w:eastAsia="仿宋_GB2312" w:hint="eastAsia"/>
                </w:rPr>
                <w:t>xtjds5@163.com</w:t>
              </w:r>
            </w:hyperlink>
            <w:r w:rsidRPr="001D1BE2">
              <w:rPr>
                <w:rFonts w:ascii="仿宋_GB2312" w:eastAsia="仿宋_GB2312" w:hint="eastAsia"/>
              </w:rPr>
              <w:t>。</w:t>
            </w:r>
          </w:p>
        </w:tc>
      </w:tr>
    </w:tbl>
    <w:p w:rsidR="003B3ECA" w:rsidRPr="00443823" w:rsidRDefault="003B3ECA" w:rsidP="003B3ECA">
      <w:pPr>
        <w:jc w:val="center"/>
        <w:rPr>
          <w:rFonts w:hint="eastAsia"/>
          <w:color w:val="FF0000"/>
        </w:rPr>
      </w:pPr>
    </w:p>
    <w:p w:rsidR="003B3ECA" w:rsidRPr="00685FA7" w:rsidRDefault="003B3ECA" w:rsidP="003B3ECA">
      <w:pPr>
        <w:spacing w:line="360" w:lineRule="auto"/>
        <w:rPr>
          <w:rFonts w:hint="eastAsia"/>
          <w:color w:val="FF0000"/>
        </w:rPr>
      </w:pPr>
    </w:p>
    <w:p w:rsidR="003B3ECA" w:rsidRPr="00685FA7" w:rsidRDefault="003B3ECA" w:rsidP="003B3ECA">
      <w:pPr>
        <w:spacing w:line="360" w:lineRule="auto"/>
        <w:rPr>
          <w:rFonts w:hint="eastAsia"/>
          <w:color w:val="FF0000"/>
        </w:rPr>
      </w:pPr>
    </w:p>
    <w:p w:rsidR="003B3ECA" w:rsidRPr="00685FA7" w:rsidRDefault="003B3ECA" w:rsidP="003B3ECA">
      <w:pPr>
        <w:spacing w:line="360" w:lineRule="auto"/>
        <w:rPr>
          <w:rFonts w:hint="eastAsia"/>
          <w:color w:val="FF0000"/>
        </w:rPr>
      </w:pPr>
    </w:p>
    <w:sectPr w:rsidR="003B3ECA" w:rsidRPr="00685FA7" w:rsidSect="00EB1125">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
    <w:altName w:val="Arial Unicode MS"/>
    <w:charset w:val="86"/>
    <w:family w:val="modern"/>
    <w:pitch w:val="fixed"/>
    <w:sig w:usb0="00000000"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3B3ECA"/>
    <w:rsid w:val="003B3ECA"/>
    <w:rsid w:val="00EB112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3ECA"/>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3B3ECA"/>
    <w:rPr>
      <w:strike w:val="0"/>
      <w:dstrike w:val="0"/>
      <w:color w:val="000000"/>
      <w:u w:val="none"/>
      <w:effect w:val="non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xtjds5@163.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225</Words>
  <Characters>1289</Characters>
  <Application>Microsoft Office Word</Application>
  <DocSecurity>0</DocSecurity>
  <Lines>10</Lines>
  <Paragraphs>3</Paragraphs>
  <ScaleCrop>false</ScaleCrop>
  <Company/>
  <LinksUpToDate>false</LinksUpToDate>
  <CharactersWithSpaces>1511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2016-12-25T12:22:00Z</dcterms:created>
  <dcterms:modified xsi:type="dcterms:W3CDTF">2016-12-25T12:23:00Z</dcterms:modified>
</cp:coreProperties>
</file>