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BE2" w:rsidRPr="00C118B4" w:rsidRDefault="00D10BE2" w:rsidP="00D10BE2">
      <w:pPr>
        <w:spacing w:line="360" w:lineRule="auto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附件9</w:t>
      </w:r>
    </w:p>
    <w:p w:rsidR="00D10BE2" w:rsidRPr="00802509" w:rsidRDefault="00D10BE2" w:rsidP="00D10BE2">
      <w:pPr>
        <w:jc w:val="center"/>
        <w:rPr>
          <w:rFonts w:ascii="方正小标宋简体" w:eastAsia="方正小标宋简体" w:hAnsi="华文中宋"/>
          <w:sz w:val="44"/>
          <w:szCs w:val="44"/>
        </w:rPr>
      </w:pPr>
      <w:r w:rsidRPr="00802509">
        <w:rPr>
          <w:rFonts w:ascii="方正小标宋简体" w:eastAsia="方正小标宋简体" w:hAnsi="华文中宋" w:hint="eastAsia"/>
          <w:sz w:val="44"/>
          <w:szCs w:val="44"/>
        </w:rPr>
        <w:t>浙江中医药大学第</w:t>
      </w:r>
      <w:r w:rsidR="00A63689">
        <w:rPr>
          <w:rFonts w:ascii="方正小标宋简体" w:eastAsia="方正小标宋简体" w:hAnsi="华文中宋" w:hint="eastAsia"/>
          <w:sz w:val="44"/>
          <w:szCs w:val="44"/>
        </w:rPr>
        <w:t>六</w:t>
      </w:r>
      <w:r w:rsidRPr="00802509">
        <w:rPr>
          <w:rFonts w:ascii="方正小标宋简体" w:eastAsia="方正小标宋简体" w:hAnsi="华文中宋" w:hint="eastAsia"/>
          <w:sz w:val="44"/>
          <w:szCs w:val="44"/>
        </w:rPr>
        <w:t>届针灸推拿竞赛办法</w:t>
      </w:r>
    </w:p>
    <w:p w:rsidR="00D10BE2" w:rsidRDefault="00D10BE2" w:rsidP="00D10BE2">
      <w:pPr>
        <w:widowControl/>
        <w:jc w:val="left"/>
        <w:rPr>
          <w:rFonts w:ascii="黑体" w:eastAsia="黑体"/>
          <w:sz w:val="30"/>
          <w:szCs w:val="30"/>
        </w:rPr>
      </w:pPr>
    </w:p>
    <w:p w:rsidR="00D10BE2" w:rsidRPr="00C118B4" w:rsidRDefault="00D10BE2" w:rsidP="00D10BE2">
      <w:pPr>
        <w:widowControl/>
        <w:jc w:val="left"/>
        <w:rPr>
          <w:rFonts w:ascii="黑体" w:eastAsia="黑体"/>
          <w:sz w:val="32"/>
          <w:szCs w:val="32"/>
        </w:rPr>
      </w:pPr>
      <w:r w:rsidRPr="00C118B4">
        <w:rPr>
          <w:rFonts w:ascii="黑体" w:eastAsia="黑体" w:hint="eastAsia"/>
          <w:sz w:val="32"/>
          <w:szCs w:val="32"/>
        </w:rPr>
        <w:t>一、竞赛背景</w:t>
      </w:r>
    </w:p>
    <w:p w:rsidR="00D10BE2" w:rsidRPr="00C118B4" w:rsidRDefault="00D10BE2" w:rsidP="00D10BE2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为更好的实现中医学人才培养目标，进一步适应医疗卫生服务市场对中医人才培养的需求，引导学生自主学习、探索学习、理论联系实际，提高医学生的临床技能和创新能力，检验医学人才培养质量，展现我校学生针灸推拿专业技术风采，特举办学校第六届针灸推拿学科竞赛暨第十四届推拿功法手法大赛。</w:t>
      </w:r>
    </w:p>
    <w:p w:rsidR="00D10BE2" w:rsidRPr="00C118B4" w:rsidRDefault="00D10BE2" w:rsidP="00D10BE2">
      <w:pPr>
        <w:widowControl/>
        <w:jc w:val="left"/>
        <w:rPr>
          <w:rFonts w:ascii="黑体" w:eastAsia="黑体"/>
          <w:sz w:val="32"/>
          <w:szCs w:val="32"/>
        </w:rPr>
      </w:pPr>
      <w:r w:rsidRPr="00C118B4">
        <w:rPr>
          <w:rFonts w:ascii="黑体" w:eastAsia="黑体" w:hint="eastAsia"/>
          <w:sz w:val="32"/>
          <w:szCs w:val="32"/>
        </w:rPr>
        <w:t>二、竞赛组织机构</w:t>
      </w:r>
    </w:p>
    <w:p w:rsidR="00D10BE2" w:rsidRPr="00C118B4" w:rsidRDefault="00D10BE2" w:rsidP="00D10BE2">
      <w:pPr>
        <w:widowControl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黑体" w:eastAsia="黑体" w:hint="eastAsia"/>
          <w:sz w:val="32"/>
          <w:szCs w:val="32"/>
        </w:rPr>
        <w:t xml:space="preserve">    </w:t>
      </w:r>
      <w:r w:rsidRPr="00C118B4">
        <w:rPr>
          <w:rFonts w:ascii="仿宋" w:eastAsia="仿宋" w:hAnsi="仿宋" w:hint="eastAsia"/>
          <w:sz w:val="32"/>
          <w:szCs w:val="32"/>
        </w:rPr>
        <w:t>主办单位：浙江中医药大学学科竞赛委员会</w:t>
      </w:r>
    </w:p>
    <w:p w:rsidR="00D10BE2" w:rsidRPr="00C118B4" w:rsidRDefault="00D10BE2" w:rsidP="00D10BE2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承办单位：浙江中医药大学针灸推拿学科竞赛基地</w:t>
      </w:r>
    </w:p>
    <w:p w:rsidR="00D10BE2" w:rsidRPr="00C118B4" w:rsidRDefault="00D10BE2" w:rsidP="00D10BE2">
      <w:pPr>
        <w:widowControl/>
        <w:ind w:firstLineChars="700" w:firstLine="22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浙江中医药大学第三临床医学院团委</w:t>
      </w:r>
    </w:p>
    <w:p w:rsidR="00D10BE2" w:rsidRPr="00C118B4" w:rsidRDefault="00D10BE2" w:rsidP="00D10BE2">
      <w:pPr>
        <w:widowControl/>
        <w:ind w:firstLineChars="700" w:firstLine="22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浙江中医药大学第三临床医学院教学部</w:t>
      </w:r>
    </w:p>
    <w:p w:rsidR="00D10BE2" w:rsidRPr="00C118B4" w:rsidRDefault="00D10BE2" w:rsidP="00D10BE2">
      <w:pPr>
        <w:widowControl/>
        <w:ind w:firstLineChars="700" w:firstLine="22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浙江中医药大学学生推拿协会</w:t>
      </w:r>
    </w:p>
    <w:p w:rsidR="00D10BE2" w:rsidRPr="00C118B4" w:rsidRDefault="00D10BE2" w:rsidP="00D10BE2">
      <w:pPr>
        <w:widowControl/>
        <w:jc w:val="left"/>
        <w:rPr>
          <w:rFonts w:ascii="黑体" w:eastAsia="黑体"/>
          <w:sz w:val="32"/>
          <w:szCs w:val="32"/>
        </w:rPr>
      </w:pPr>
      <w:r w:rsidRPr="00C118B4">
        <w:rPr>
          <w:rFonts w:ascii="黑体" w:eastAsia="黑体" w:hint="eastAsia"/>
          <w:sz w:val="32"/>
          <w:szCs w:val="32"/>
        </w:rPr>
        <w:t>三、竞赛形式及类别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竞赛分初赛和决赛，竞赛内容由推拿专业技能知识及功法、手法技能操作组成。竞赛分手法业余组、手法专业组、推拿功法组。参赛选手可自由选择参加全能比赛或者单项比赛，全能比赛选手需参加笔试、功法比赛和人体操作技能比赛，单项比赛选手任选一个组别参加。</w:t>
      </w:r>
    </w:p>
    <w:p w:rsidR="00D10BE2" w:rsidRPr="00C118B4" w:rsidRDefault="00D10BE2" w:rsidP="00D10BE2">
      <w:pPr>
        <w:widowControl/>
        <w:jc w:val="left"/>
        <w:rPr>
          <w:rFonts w:ascii="黑体" w:eastAsia="黑体"/>
          <w:sz w:val="32"/>
          <w:szCs w:val="32"/>
        </w:rPr>
      </w:pPr>
      <w:r w:rsidRPr="00C118B4">
        <w:rPr>
          <w:rFonts w:ascii="黑体" w:eastAsia="黑体" w:hint="eastAsia"/>
          <w:sz w:val="32"/>
          <w:szCs w:val="32"/>
        </w:rPr>
        <w:lastRenderedPageBreak/>
        <w:t>四、竞赛流程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初赛内容由推拿专业知识和技能操作两部分组成，除手法业余组之外的参赛选手都须参加推拿专业知识竞赛，形式为模拟病案笔试；业余组和专业组的技能竞赛初赛分别在米袋及模特上操作，形式见下文“竞赛内容”，两组各筛选20人进入决赛。功法组直接进入决赛。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jc w:val="left"/>
        <w:rPr>
          <w:rFonts w:ascii="黑体" w:eastAsia="黑体"/>
          <w:sz w:val="32"/>
          <w:szCs w:val="32"/>
        </w:rPr>
      </w:pPr>
      <w:r w:rsidRPr="00C118B4">
        <w:rPr>
          <w:rFonts w:ascii="黑体" w:eastAsia="黑体" w:hint="eastAsia"/>
          <w:sz w:val="32"/>
          <w:szCs w:val="32"/>
        </w:rPr>
        <w:t>五、竞赛内容及规则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（一）裁判人员及评比规则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1.初赛由4位推拿专业在校研究生担任，并从中设一名裁判长;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2.决赛由5位推拿专业任课老师担任，并从中设一名裁判长;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3.裁判同时给选手打分,按得分高低进行评奖；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4.具体评分见手法组及功法组评分细则。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（二）得分标准及方法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1.手法业余组——统一在米袋上操作（参赛选手自带米袋）。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（1）</w:t>
      </w:r>
      <w:proofErr w:type="gramStart"/>
      <w:r w:rsidRPr="00C118B4">
        <w:rPr>
          <w:rFonts w:ascii="仿宋" w:eastAsia="仿宋" w:hAnsi="仿宋" w:hint="eastAsia"/>
          <w:sz w:val="32"/>
          <w:szCs w:val="32"/>
        </w:rPr>
        <w:t>扌衮</w:t>
      </w:r>
      <w:proofErr w:type="gramEnd"/>
      <w:r w:rsidRPr="00C118B4">
        <w:rPr>
          <w:rFonts w:ascii="仿宋" w:eastAsia="仿宋" w:hAnsi="仿宋" w:hint="eastAsia"/>
          <w:sz w:val="32"/>
          <w:szCs w:val="32"/>
        </w:rPr>
        <w:t xml:space="preserve"> 法：（满分为100分）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动作要求：沉肩、垂肘、屈伸腕、旋臂、吸定、持久、均匀、频率；（各10分、身体姿势20分）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时间要求：8分钟，未在规定时间内完成者，取消其该项得分；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lastRenderedPageBreak/>
        <w:t>注：每出现一次不符合要求者扣1分，同</w:t>
      </w:r>
      <w:proofErr w:type="gramStart"/>
      <w:r w:rsidRPr="00C118B4">
        <w:rPr>
          <w:rFonts w:ascii="仿宋" w:eastAsia="仿宋" w:hAnsi="仿宋" w:hint="eastAsia"/>
          <w:sz w:val="32"/>
          <w:szCs w:val="32"/>
        </w:rPr>
        <w:t>一要求</w:t>
      </w:r>
      <w:proofErr w:type="gramEnd"/>
      <w:r w:rsidRPr="00C118B4">
        <w:rPr>
          <w:rFonts w:ascii="仿宋" w:eastAsia="仿宋" w:hAnsi="仿宋" w:hint="eastAsia"/>
          <w:sz w:val="32"/>
          <w:szCs w:val="32"/>
        </w:rPr>
        <w:t>最多不超过5分；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（2）一指禅推法：（满分为100分）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a、动作要求：沉肩、垂肘、悬腕、掌虚、指实、吸定、持久、均匀、柔和、频率；（各10分）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b、时间要求：8分钟，未在规定时间内完成者，取消其该项得分；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c、每出现一次不符合要求者扣1分，同</w:t>
      </w:r>
      <w:proofErr w:type="gramStart"/>
      <w:r w:rsidRPr="00C118B4">
        <w:rPr>
          <w:rFonts w:ascii="仿宋" w:eastAsia="仿宋" w:hAnsi="仿宋" w:hint="eastAsia"/>
          <w:sz w:val="32"/>
          <w:szCs w:val="32"/>
        </w:rPr>
        <w:t>一要求</w:t>
      </w:r>
      <w:proofErr w:type="gramEnd"/>
      <w:r w:rsidRPr="00C118B4">
        <w:rPr>
          <w:rFonts w:ascii="仿宋" w:eastAsia="仿宋" w:hAnsi="仿宋" w:hint="eastAsia"/>
          <w:sz w:val="32"/>
          <w:szCs w:val="32"/>
        </w:rPr>
        <w:t>最多不超过5分；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总分=（</w:t>
      </w:r>
      <w:proofErr w:type="gramStart"/>
      <w:r w:rsidRPr="00C118B4">
        <w:rPr>
          <w:rFonts w:ascii="仿宋" w:eastAsia="仿宋" w:hAnsi="仿宋" w:hint="eastAsia"/>
          <w:sz w:val="32"/>
          <w:szCs w:val="32"/>
        </w:rPr>
        <w:t>扌衮</w:t>
      </w:r>
      <w:proofErr w:type="gramEnd"/>
      <w:r w:rsidRPr="00C118B4">
        <w:rPr>
          <w:rFonts w:ascii="仿宋" w:eastAsia="仿宋" w:hAnsi="仿宋" w:hint="eastAsia"/>
          <w:sz w:val="32"/>
          <w:szCs w:val="32"/>
        </w:rPr>
        <w:t xml:space="preserve"> 法得分+一指禅推法得分）×50%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2.手法专业组</w:t>
      </w:r>
      <w:proofErr w:type="gramStart"/>
      <w:r w:rsidRPr="00C118B4">
        <w:rPr>
          <w:rFonts w:ascii="仿宋" w:eastAsia="仿宋" w:hAnsi="仿宋" w:hint="eastAsia"/>
          <w:sz w:val="32"/>
          <w:szCs w:val="32"/>
        </w:rPr>
        <w:t>—人体</w:t>
      </w:r>
      <w:proofErr w:type="gramEnd"/>
      <w:r w:rsidRPr="00C118B4">
        <w:rPr>
          <w:rFonts w:ascii="仿宋" w:eastAsia="仿宋" w:hAnsi="仿宋" w:hint="eastAsia"/>
          <w:sz w:val="32"/>
          <w:szCs w:val="32"/>
        </w:rPr>
        <w:t>操作（颈项部、腰背部、上肢部任选其一）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（1）各参赛选手基本分为85分，满分为100分；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（2）各种手法符合操作基本要求+2分；动作错误-1分；动作变形-0.5分；（加分减分最多不超过5分）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（3）各种手法变换时，自然</w:t>
      </w:r>
      <w:proofErr w:type="gramStart"/>
      <w:r w:rsidRPr="00C118B4">
        <w:rPr>
          <w:rFonts w:ascii="仿宋" w:eastAsia="仿宋" w:hAnsi="仿宋" w:hint="eastAsia"/>
          <w:sz w:val="32"/>
          <w:szCs w:val="32"/>
        </w:rPr>
        <w:t>连贯+</w:t>
      </w:r>
      <w:proofErr w:type="gramEnd"/>
      <w:r w:rsidRPr="00C118B4">
        <w:rPr>
          <w:rFonts w:ascii="仿宋" w:eastAsia="仿宋" w:hAnsi="仿宋" w:hint="eastAsia"/>
          <w:sz w:val="32"/>
          <w:szCs w:val="32"/>
        </w:rPr>
        <w:t>2分；变换时生硬、不协调，酌情扣分，扣完为止；（加分减分最多不超过5分）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（4）为同一效果，手法呈现多样性，由裁判长酌情给予加分；（最多不超过5分）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（5）操作时间为30分钟，由工作人员宣布时间。提前结束及超出时间者，均酌情扣分，最多不超过5分。但提前或超出10分钟以上，取消成绩。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lastRenderedPageBreak/>
        <w:t>总分=人体操作得分×70%+笔试得分×30%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3.功法组——集体比赛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（1）比赛内容为5个少林内功和易筋经功法中部分静止性动作；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（2）由裁判长宣布比赛动作，比赛时间；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（3）各参赛选手每个动作基本分为15分，满分为20分；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（4）在规定时间内，动作变形每次-0.5分，最多不超过5分；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（5）动作规范者可酌情加分，最多不超过5分；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（6）在规定时间内未完</w:t>
      </w:r>
      <w:proofErr w:type="gramStart"/>
      <w:r w:rsidRPr="00C118B4">
        <w:rPr>
          <w:rFonts w:ascii="仿宋" w:eastAsia="仿宋" w:hAnsi="仿宋" w:hint="eastAsia"/>
          <w:sz w:val="32"/>
          <w:szCs w:val="32"/>
        </w:rPr>
        <w:t>成动作</w:t>
      </w:r>
      <w:proofErr w:type="gramEnd"/>
      <w:r w:rsidRPr="00C118B4">
        <w:rPr>
          <w:rFonts w:ascii="仿宋" w:eastAsia="仿宋" w:hAnsi="仿宋" w:hint="eastAsia"/>
          <w:sz w:val="32"/>
          <w:szCs w:val="32"/>
        </w:rPr>
        <w:t>者-2分。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jc w:val="left"/>
        <w:rPr>
          <w:rFonts w:ascii="黑体" w:eastAsia="黑体"/>
          <w:sz w:val="32"/>
          <w:szCs w:val="32"/>
        </w:rPr>
      </w:pPr>
      <w:r w:rsidRPr="00C118B4">
        <w:rPr>
          <w:rFonts w:ascii="黑体" w:eastAsia="黑体" w:hint="eastAsia"/>
          <w:sz w:val="32"/>
          <w:szCs w:val="32"/>
        </w:rPr>
        <w:t>六、评奖方式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196" w:firstLine="627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1.评委：初赛邀请推拿专业在校研究生担任；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637" w:firstLine="2038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决赛邀请推拿专业任课老师担任；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2.奖项：每组各设“一、二、三等奖”3个奖项；其中一等奖1名，二等奖2名，三等奖3名。特设功法组“饿虎扑食”单项奖1名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3.颁奖：比赛结束后当场宣布比赛结果，并举行闭幕式典礼，邀颁奖嘉宾对获奖同学颁发证书和礼品。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4.评奖：以“公开、公平、公正”三公为原则；切实做到比赛的公正性，使之评之有理，奖之有</w:t>
      </w:r>
      <w:proofErr w:type="gramStart"/>
      <w:r w:rsidRPr="00C118B4">
        <w:rPr>
          <w:rFonts w:ascii="仿宋" w:eastAsia="仿宋" w:hAnsi="仿宋" w:hint="eastAsia"/>
          <w:sz w:val="32"/>
          <w:szCs w:val="32"/>
        </w:rPr>
        <w:t>励</w:t>
      </w:r>
      <w:proofErr w:type="gramEnd"/>
      <w:r w:rsidRPr="00C118B4">
        <w:rPr>
          <w:rFonts w:ascii="仿宋" w:eastAsia="仿宋" w:hAnsi="仿宋" w:hint="eastAsia"/>
          <w:sz w:val="32"/>
          <w:szCs w:val="32"/>
        </w:rPr>
        <w:t>。让所有学生得到合理、公正的比赛与交流。</w:t>
      </w:r>
    </w:p>
    <w:p w:rsidR="00D10BE2" w:rsidRPr="00C118B4" w:rsidRDefault="00D10BE2" w:rsidP="00D10BE2">
      <w:pPr>
        <w:widowControl/>
        <w:jc w:val="left"/>
        <w:rPr>
          <w:rFonts w:ascii="黑体" w:eastAsia="黑体"/>
          <w:sz w:val="32"/>
          <w:szCs w:val="32"/>
        </w:rPr>
      </w:pPr>
      <w:r w:rsidRPr="00C118B4">
        <w:rPr>
          <w:rFonts w:ascii="黑体" w:eastAsia="黑体" w:hint="eastAsia"/>
          <w:sz w:val="32"/>
          <w:szCs w:val="32"/>
        </w:rPr>
        <w:t>七、参赛报名办法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196" w:firstLine="627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lastRenderedPageBreak/>
        <w:t>1.参赛对象：我校全日制注册本科学生均可报名参加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196" w:firstLine="627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2.报名方法：竞赛以个人形式报名参加，参赛者填写《浙江中医药大学针灸推拿学科竞赛暨推拿功法手法大赛报名表》（附件二），由所在学院推荐向竞赛办公室报名。报名表纸质稿一式一份交竞赛办公室，电子稿发到yltw_zjtcm@126.com。</w:t>
      </w:r>
    </w:p>
    <w:p w:rsidR="00D10BE2" w:rsidRPr="00C118B4" w:rsidRDefault="00D10BE2" w:rsidP="00D10BE2">
      <w:pPr>
        <w:tabs>
          <w:tab w:val="left" w:pos="10224"/>
        </w:tabs>
        <w:autoSpaceDE w:val="0"/>
        <w:autoSpaceDN w:val="0"/>
        <w:adjustRightInd w:val="0"/>
        <w:ind w:firstLineChars="196" w:firstLine="627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3.报名截止时间：201</w:t>
      </w:r>
      <w:r>
        <w:rPr>
          <w:rFonts w:ascii="仿宋" w:eastAsia="仿宋" w:hAnsi="仿宋" w:hint="eastAsia"/>
          <w:sz w:val="32"/>
          <w:szCs w:val="32"/>
        </w:rPr>
        <w:t>7</w:t>
      </w:r>
      <w:r w:rsidRPr="00C118B4">
        <w:rPr>
          <w:rFonts w:ascii="仿宋" w:eastAsia="仿宋" w:hAnsi="仿宋" w:hint="eastAsia"/>
          <w:sz w:val="32"/>
          <w:szCs w:val="32"/>
        </w:rPr>
        <w:t>年11月（具体时间待定）</w:t>
      </w:r>
    </w:p>
    <w:p w:rsidR="00D10BE2" w:rsidRPr="00C118B4" w:rsidRDefault="00D10BE2" w:rsidP="00D10BE2">
      <w:pPr>
        <w:widowControl/>
        <w:jc w:val="left"/>
        <w:rPr>
          <w:rFonts w:ascii="黑体" w:eastAsia="黑体"/>
          <w:sz w:val="32"/>
          <w:szCs w:val="32"/>
        </w:rPr>
      </w:pPr>
      <w:r w:rsidRPr="00C118B4">
        <w:rPr>
          <w:rFonts w:ascii="黑体" w:eastAsia="黑体" w:hint="eastAsia"/>
          <w:sz w:val="32"/>
          <w:szCs w:val="32"/>
        </w:rPr>
        <w:t>八、竞赛时间</w:t>
      </w:r>
    </w:p>
    <w:p w:rsidR="00D10BE2" w:rsidRPr="00C118B4" w:rsidRDefault="00D10BE2" w:rsidP="00D10BE2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7</w:t>
      </w:r>
      <w:r w:rsidRPr="00C118B4">
        <w:rPr>
          <w:rFonts w:ascii="仿宋" w:eastAsia="仿宋" w:hAnsi="仿宋" w:hint="eastAsia"/>
          <w:sz w:val="32"/>
          <w:szCs w:val="32"/>
        </w:rPr>
        <w:t>年12月（具体时间待定）</w:t>
      </w:r>
    </w:p>
    <w:p w:rsidR="00D10BE2" w:rsidRPr="00C118B4" w:rsidRDefault="00D10BE2" w:rsidP="00D10BE2">
      <w:pPr>
        <w:widowControl/>
        <w:jc w:val="left"/>
        <w:rPr>
          <w:rFonts w:ascii="黑体" w:eastAsia="黑体"/>
          <w:sz w:val="32"/>
          <w:szCs w:val="32"/>
        </w:rPr>
      </w:pPr>
      <w:r w:rsidRPr="00C118B4">
        <w:rPr>
          <w:rFonts w:ascii="黑体" w:eastAsia="黑体" w:hint="eastAsia"/>
          <w:sz w:val="32"/>
          <w:szCs w:val="32"/>
        </w:rPr>
        <w:t>九、竞赛基地办公室联系方式</w:t>
      </w:r>
    </w:p>
    <w:p w:rsidR="00D10BE2" w:rsidRPr="00C118B4" w:rsidRDefault="00D10BE2" w:rsidP="00D10BE2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竞赛基地办公室地址：第三临床医学院团委 20504</w:t>
      </w:r>
    </w:p>
    <w:p w:rsidR="00D10BE2" w:rsidRPr="00C118B4" w:rsidRDefault="00D10BE2" w:rsidP="00D10BE2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联系电话：86613661    联系人：</w:t>
      </w:r>
      <w:r>
        <w:rPr>
          <w:rFonts w:ascii="仿宋" w:eastAsia="仿宋" w:hAnsi="仿宋" w:hint="eastAsia"/>
          <w:sz w:val="32"/>
          <w:szCs w:val="32"/>
        </w:rPr>
        <w:t>国 佳</w:t>
      </w:r>
    </w:p>
    <w:p w:rsidR="00D10BE2" w:rsidRPr="00D10BE2" w:rsidRDefault="00D10BE2" w:rsidP="00D10BE2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邮箱：</w:t>
      </w:r>
      <w:r w:rsidRPr="00D10BE2">
        <w:rPr>
          <w:rFonts w:ascii="仿宋" w:eastAsia="仿宋" w:hAnsi="仿宋"/>
          <w:sz w:val="32"/>
          <w:szCs w:val="32"/>
        </w:rPr>
        <w:t>14919610@qq.com</w:t>
      </w:r>
    </w:p>
    <w:p w:rsidR="00D10BE2" w:rsidRPr="00C118B4" w:rsidRDefault="00D10BE2" w:rsidP="00D10BE2">
      <w:pPr>
        <w:widowControl/>
        <w:ind w:firstLineChars="200" w:firstLine="640"/>
        <w:jc w:val="left"/>
        <w:rPr>
          <w:rFonts w:ascii="宋体" w:eastAsia="仿宋_GB2312" w:hAnsi="宋体" w:cs="宋体"/>
          <w:color w:val="000000"/>
          <w:kern w:val="0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 xml:space="preserve">   </w:t>
      </w:r>
    </w:p>
    <w:p w:rsidR="00D10BE2" w:rsidRPr="00685FA7" w:rsidRDefault="00D10BE2" w:rsidP="00D10BE2">
      <w:pPr>
        <w:spacing w:line="360" w:lineRule="auto"/>
        <w:rPr>
          <w:b/>
          <w:color w:val="FF0000"/>
        </w:rPr>
      </w:pPr>
      <w:r w:rsidRPr="00C118B4">
        <w:rPr>
          <w:rFonts w:ascii="宋体" w:eastAsia="仿宋_GB2312" w:hAnsi="宋体" w:cs="宋体" w:hint="eastAsia"/>
          <w:color w:val="FF0000"/>
          <w:kern w:val="0"/>
          <w:sz w:val="32"/>
          <w:szCs w:val="32"/>
        </w:rPr>
        <w:t xml:space="preserve"> </w:t>
      </w: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2"/>
          <w:szCs w:val="32"/>
        </w:rPr>
      </w:pP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2"/>
          <w:szCs w:val="32"/>
        </w:rPr>
      </w:pP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2"/>
          <w:szCs w:val="32"/>
        </w:rPr>
      </w:pP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2"/>
          <w:szCs w:val="32"/>
        </w:rPr>
      </w:pP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2"/>
          <w:szCs w:val="32"/>
        </w:rPr>
      </w:pP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2"/>
          <w:szCs w:val="32"/>
        </w:rPr>
      </w:pP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2"/>
          <w:szCs w:val="32"/>
        </w:rPr>
      </w:pP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2"/>
          <w:szCs w:val="32"/>
        </w:rPr>
      </w:pPr>
    </w:p>
    <w:p w:rsidR="00D10BE2" w:rsidRPr="00C118B4" w:rsidRDefault="00D10BE2" w:rsidP="00D10BE2">
      <w:pPr>
        <w:spacing w:line="360" w:lineRule="auto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附表8</w:t>
      </w:r>
    </w:p>
    <w:p w:rsidR="00D10BE2" w:rsidRPr="00DC3BA9" w:rsidRDefault="00D10BE2" w:rsidP="00D10BE2">
      <w:pPr>
        <w:jc w:val="center"/>
        <w:rPr>
          <w:rFonts w:ascii="方正小标宋简体" w:eastAsia="方正小标宋简体" w:hAnsi="华文中宋"/>
          <w:sz w:val="44"/>
          <w:szCs w:val="44"/>
        </w:rPr>
      </w:pPr>
      <w:r w:rsidRPr="00DC3BA9">
        <w:rPr>
          <w:rFonts w:ascii="方正小标宋简体" w:eastAsia="方正小标宋简体" w:hAnsi="华文中宋" w:hint="eastAsia"/>
          <w:sz w:val="44"/>
          <w:szCs w:val="44"/>
        </w:rPr>
        <w:t>浙江中医药大学针灸推拿竞赛报名表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900"/>
        <w:gridCol w:w="1620"/>
        <w:gridCol w:w="1080"/>
        <w:gridCol w:w="1260"/>
        <w:gridCol w:w="1440"/>
        <w:gridCol w:w="1394"/>
      </w:tblGrid>
      <w:tr w:rsidR="00D10BE2" w:rsidRPr="00DC3BA9" w:rsidTr="001C6BD8">
        <w:tc>
          <w:tcPr>
            <w:tcW w:w="828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C3BA9">
              <w:rPr>
                <w:rFonts w:ascii="仿宋_GB2312" w:eastAsia="仿宋_GB2312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90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C3BA9"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62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C3BA9">
              <w:rPr>
                <w:rFonts w:ascii="仿宋_GB2312" w:eastAsia="仿宋_GB2312" w:hAnsi="宋体" w:cs="宋体" w:hint="eastAsia"/>
                <w:kern w:val="0"/>
                <w:sz w:val="24"/>
              </w:rPr>
              <w:t>学院</w:t>
            </w:r>
          </w:p>
        </w:tc>
        <w:tc>
          <w:tcPr>
            <w:tcW w:w="108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C3BA9">
              <w:rPr>
                <w:rFonts w:ascii="仿宋_GB2312" w:eastAsia="仿宋_GB2312" w:hAnsi="宋体" w:cs="宋体" w:hint="eastAsia"/>
                <w:kern w:val="0"/>
                <w:sz w:val="24"/>
              </w:rPr>
              <w:t>年级</w:t>
            </w:r>
          </w:p>
        </w:tc>
        <w:tc>
          <w:tcPr>
            <w:tcW w:w="126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C3BA9">
              <w:rPr>
                <w:rFonts w:ascii="仿宋_GB2312" w:eastAsia="仿宋_GB2312" w:hAnsi="宋体" w:cs="宋体" w:hint="eastAsia"/>
                <w:kern w:val="0"/>
                <w:sz w:val="24"/>
              </w:rPr>
              <w:t>班级</w:t>
            </w:r>
          </w:p>
        </w:tc>
        <w:tc>
          <w:tcPr>
            <w:tcW w:w="1440" w:type="dxa"/>
          </w:tcPr>
          <w:p w:rsidR="00D10BE2" w:rsidRPr="00DC3BA9" w:rsidRDefault="00D10BE2" w:rsidP="001C6BD8">
            <w:pPr>
              <w:spacing w:line="360" w:lineRule="auto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C3BA9">
              <w:rPr>
                <w:rFonts w:ascii="仿宋_GB2312" w:eastAsia="仿宋_GB2312" w:hAnsi="宋体" w:cs="宋体" w:hint="eastAsia"/>
                <w:kern w:val="0"/>
                <w:sz w:val="24"/>
              </w:rPr>
              <w:t>联系方式</w:t>
            </w:r>
          </w:p>
        </w:tc>
        <w:tc>
          <w:tcPr>
            <w:tcW w:w="1394" w:type="dxa"/>
          </w:tcPr>
          <w:p w:rsidR="00D10BE2" w:rsidRPr="00DC3BA9" w:rsidRDefault="00D10BE2" w:rsidP="001C6BD8">
            <w:pPr>
              <w:spacing w:line="360" w:lineRule="auto"/>
              <w:ind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C3BA9">
              <w:rPr>
                <w:rFonts w:ascii="仿宋_GB2312" w:eastAsia="仿宋_GB2312" w:hAnsi="宋体" w:cs="宋体" w:hint="eastAsia"/>
                <w:kern w:val="0"/>
                <w:sz w:val="24"/>
              </w:rPr>
              <w:t>组 别</w:t>
            </w:r>
          </w:p>
        </w:tc>
      </w:tr>
      <w:tr w:rsidR="00D10BE2" w:rsidRPr="00DC3BA9" w:rsidTr="001C6BD8">
        <w:tc>
          <w:tcPr>
            <w:tcW w:w="828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394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10BE2" w:rsidRPr="00DC3BA9" w:rsidTr="001C6BD8">
        <w:tc>
          <w:tcPr>
            <w:tcW w:w="828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</w:pPr>
          </w:p>
        </w:tc>
        <w:tc>
          <w:tcPr>
            <w:tcW w:w="108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</w:pPr>
          </w:p>
        </w:tc>
        <w:tc>
          <w:tcPr>
            <w:tcW w:w="126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94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10BE2" w:rsidRPr="00DC3BA9" w:rsidTr="001C6BD8">
        <w:tc>
          <w:tcPr>
            <w:tcW w:w="828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</w:pPr>
          </w:p>
        </w:tc>
        <w:tc>
          <w:tcPr>
            <w:tcW w:w="108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</w:pPr>
          </w:p>
        </w:tc>
        <w:tc>
          <w:tcPr>
            <w:tcW w:w="126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D10BE2" w:rsidRPr="00DC3BA9" w:rsidRDefault="00D10BE2" w:rsidP="001C6BD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394" w:type="dxa"/>
            <w:vAlign w:val="center"/>
          </w:tcPr>
          <w:p w:rsidR="00D10BE2" w:rsidRPr="00DC3BA9" w:rsidRDefault="00D10BE2" w:rsidP="001C6BD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D10BE2" w:rsidRPr="00DC3BA9" w:rsidTr="001C6BD8">
        <w:tc>
          <w:tcPr>
            <w:tcW w:w="828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</w:pPr>
          </w:p>
        </w:tc>
        <w:tc>
          <w:tcPr>
            <w:tcW w:w="108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</w:pPr>
          </w:p>
        </w:tc>
        <w:tc>
          <w:tcPr>
            <w:tcW w:w="126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  <w:r w:rsidRPr="00DC3BA9">
              <w:rPr>
                <w:rFonts w:hint="eastAsia"/>
                <w:sz w:val="24"/>
              </w:rPr>
              <w:t xml:space="preserve"> </w:t>
            </w:r>
          </w:p>
        </w:tc>
      </w:tr>
      <w:tr w:rsidR="00D10BE2" w:rsidRPr="00DC3BA9" w:rsidTr="001C6BD8">
        <w:tc>
          <w:tcPr>
            <w:tcW w:w="828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</w:tcPr>
          <w:p w:rsidR="00D10BE2" w:rsidRPr="00DC3BA9" w:rsidRDefault="00D10BE2" w:rsidP="001C6BD8">
            <w:pPr>
              <w:spacing w:line="360" w:lineRule="auto"/>
            </w:pPr>
          </w:p>
        </w:tc>
        <w:tc>
          <w:tcPr>
            <w:tcW w:w="108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</w:pPr>
          </w:p>
        </w:tc>
        <w:tc>
          <w:tcPr>
            <w:tcW w:w="126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10BE2" w:rsidRPr="00DC3BA9" w:rsidTr="001C6BD8">
        <w:tc>
          <w:tcPr>
            <w:tcW w:w="828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</w:tcPr>
          <w:p w:rsidR="00D10BE2" w:rsidRPr="00DC3BA9" w:rsidRDefault="00D10BE2" w:rsidP="001C6BD8">
            <w:pPr>
              <w:spacing w:line="360" w:lineRule="auto"/>
              <w:rPr>
                <w:sz w:val="24"/>
              </w:rPr>
            </w:pPr>
            <w:r w:rsidRPr="00DC3BA9">
              <w:rPr>
                <w:rFonts w:hint="eastAsia"/>
                <w:sz w:val="24"/>
              </w:rPr>
              <w:t xml:space="preserve">   </w:t>
            </w:r>
          </w:p>
        </w:tc>
        <w:tc>
          <w:tcPr>
            <w:tcW w:w="162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</w:pPr>
          </w:p>
        </w:tc>
        <w:tc>
          <w:tcPr>
            <w:tcW w:w="108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</w:pPr>
          </w:p>
        </w:tc>
        <w:tc>
          <w:tcPr>
            <w:tcW w:w="1260" w:type="dxa"/>
            <w:vAlign w:val="center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4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10BE2" w:rsidRPr="00DC3BA9" w:rsidTr="001C6BD8">
        <w:tc>
          <w:tcPr>
            <w:tcW w:w="828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4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10BE2" w:rsidRPr="00DC3BA9" w:rsidTr="001C6BD8">
        <w:tc>
          <w:tcPr>
            <w:tcW w:w="828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4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10BE2" w:rsidRPr="00DC3BA9" w:rsidTr="001C6BD8">
        <w:tc>
          <w:tcPr>
            <w:tcW w:w="828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4" w:type="dxa"/>
          </w:tcPr>
          <w:p w:rsidR="00D10BE2" w:rsidRPr="00DC3BA9" w:rsidRDefault="00D10BE2" w:rsidP="001C6BD8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D10BE2" w:rsidRPr="00DC3BA9" w:rsidRDefault="00D10BE2" w:rsidP="00D10BE2">
      <w:pPr>
        <w:spacing w:line="360" w:lineRule="auto"/>
        <w:jc w:val="left"/>
        <w:rPr>
          <w:rFonts w:ascii="仿宋_GB2312" w:eastAsia="仿宋_GB2312"/>
          <w:sz w:val="24"/>
        </w:rPr>
      </w:pPr>
      <w:r w:rsidRPr="00DC3BA9">
        <w:rPr>
          <w:rFonts w:ascii="仿宋_GB2312" w:eastAsia="仿宋_GB2312" w:hAnsi="宋体" w:cs="仿宋_GB2312" w:hint="eastAsia"/>
          <w:kern w:val="0"/>
          <w:sz w:val="24"/>
        </w:rPr>
        <w:t>备注：</w:t>
      </w:r>
      <w:r w:rsidRPr="00DC3BA9">
        <w:rPr>
          <w:rFonts w:ascii="仿宋_GB2312" w:eastAsia="仿宋_GB2312" w:hint="eastAsia"/>
          <w:sz w:val="24"/>
        </w:rPr>
        <w:t>组别为专业组、业余组和功法组。</w:t>
      </w:r>
    </w:p>
    <w:p w:rsidR="00D10BE2" w:rsidRPr="00685FA7" w:rsidRDefault="00D10BE2" w:rsidP="00D10BE2">
      <w:pPr>
        <w:spacing w:line="360" w:lineRule="auto"/>
        <w:jc w:val="left"/>
        <w:rPr>
          <w:rFonts w:ascii="仿宋_GB2312" w:eastAsia="仿宋_GB2312"/>
          <w:color w:val="FF0000"/>
          <w:sz w:val="24"/>
        </w:rPr>
      </w:pP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0"/>
          <w:szCs w:val="30"/>
        </w:rPr>
      </w:pP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0"/>
          <w:szCs w:val="30"/>
        </w:rPr>
      </w:pP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0"/>
          <w:szCs w:val="30"/>
        </w:rPr>
      </w:pPr>
    </w:p>
    <w:p w:rsidR="00D10BE2" w:rsidRDefault="00D10BE2" w:rsidP="00D10BE2">
      <w:pPr>
        <w:spacing w:line="360" w:lineRule="auto"/>
        <w:rPr>
          <w:rFonts w:ascii="仿宋_GB2312" w:eastAsia="仿宋_GB2312"/>
          <w:color w:val="FF0000"/>
          <w:sz w:val="30"/>
          <w:szCs w:val="30"/>
        </w:rPr>
      </w:pP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0"/>
          <w:szCs w:val="30"/>
        </w:rPr>
      </w:pP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0"/>
          <w:szCs w:val="30"/>
        </w:rPr>
      </w:pP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0"/>
          <w:szCs w:val="30"/>
        </w:rPr>
      </w:pPr>
    </w:p>
    <w:p w:rsidR="00D10BE2" w:rsidRPr="00685FA7" w:rsidRDefault="00D10BE2" w:rsidP="00D10BE2">
      <w:pPr>
        <w:spacing w:line="360" w:lineRule="auto"/>
        <w:rPr>
          <w:rFonts w:ascii="仿宋_GB2312" w:eastAsia="仿宋_GB2312"/>
          <w:color w:val="FF0000"/>
          <w:sz w:val="30"/>
          <w:szCs w:val="30"/>
        </w:rPr>
      </w:pPr>
    </w:p>
    <w:p w:rsidR="009A74E2" w:rsidRPr="00D10BE2" w:rsidRDefault="009A74E2"/>
    <w:sectPr w:rsidR="009A74E2" w:rsidRPr="00D10BE2" w:rsidSect="009A74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10F" w:rsidRDefault="0088210F" w:rsidP="00D10BE2">
      <w:r>
        <w:separator/>
      </w:r>
    </w:p>
  </w:endnote>
  <w:endnote w:type="continuationSeparator" w:id="0">
    <w:p w:rsidR="0088210F" w:rsidRDefault="0088210F" w:rsidP="00D10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10F" w:rsidRDefault="0088210F" w:rsidP="00D10BE2">
      <w:r>
        <w:separator/>
      </w:r>
    </w:p>
  </w:footnote>
  <w:footnote w:type="continuationSeparator" w:id="0">
    <w:p w:rsidR="0088210F" w:rsidRDefault="0088210F" w:rsidP="00D10B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0BE2"/>
    <w:rsid w:val="00876E17"/>
    <w:rsid w:val="0088210F"/>
    <w:rsid w:val="0099462A"/>
    <w:rsid w:val="009A74E2"/>
    <w:rsid w:val="00A63689"/>
    <w:rsid w:val="00D10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B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0B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0B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0B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0B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2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20-511-1</dc:creator>
  <cp:keywords/>
  <dc:description/>
  <cp:lastModifiedBy>20-511-1</cp:lastModifiedBy>
  <cp:revision>3</cp:revision>
  <dcterms:created xsi:type="dcterms:W3CDTF">2016-12-23T02:02:00Z</dcterms:created>
  <dcterms:modified xsi:type="dcterms:W3CDTF">2016-12-28T03:09:00Z</dcterms:modified>
</cp:coreProperties>
</file>